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1780D" w14:textId="2FB7B266" w:rsidR="00DA2E6B" w:rsidRPr="00E12A60" w:rsidRDefault="00DA2E6B" w:rsidP="00434EF2">
      <w:pPr>
        <w:spacing w:after="0"/>
        <w:ind w:left="1980"/>
        <w:jc w:val="center"/>
        <w:rPr>
          <w:rFonts w:ascii="Barlow" w:hAnsi="Barlow" w:cs="Times New Roman"/>
          <w:color w:val="000000" w:themeColor="text1"/>
          <w:sz w:val="28"/>
          <w:szCs w:val="28"/>
        </w:rPr>
      </w:pPr>
      <w:r w:rsidRPr="00E12A60">
        <w:rPr>
          <w:rFonts w:ascii="Barlow" w:hAnsi="Barlow" w:cs="Times New Roman"/>
          <w:color w:val="000000" w:themeColor="text1"/>
          <w:sz w:val="28"/>
          <w:szCs w:val="28"/>
        </w:rPr>
        <w:t>Testimony of University Settlement</w:t>
      </w:r>
    </w:p>
    <w:p w14:paraId="7DE2A58A" w14:textId="1C250420" w:rsidR="00DA2E6B" w:rsidRPr="00E12A60" w:rsidRDefault="00DA2E6B" w:rsidP="00434EF2">
      <w:pPr>
        <w:spacing w:after="0"/>
        <w:ind w:left="1980"/>
        <w:jc w:val="center"/>
        <w:rPr>
          <w:rFonts w:ascii="Barlow" w:hAnsi="Barlow" w:cs="Times New Roman"/>
          <w:color w:val="000000" w:themeColor="text1"/>
          <w:sz w:val="28"/>
          <w:szCs w:val="28"/>
        </w:rPr>
      </w:pPr>
      <w:r w:rsidRPr="00E12A60">
        <w:rPr>
          <w:rFonts w:ascii="Barlow" w:hAnsi="Barlow" w:cs="Times New Roman"/>
          <w:color w:val="000000" w:themeColor="text1"/>
          <w:sz w:val="28"/>
          <w:szCs w:val="28"/>
        </w:rPr>
        <w:t>Before the New York City Council</w:t>
      </w:r>
    </w:p>
    <w:p w14:paraId="531C1112" w14:textId="77777777" w:rsidR="00694C6D" w:rsidRPr="00E12A60" w:rsidRDefault="00694C6D" w:rsidP="00434EF2">
      <w:pPr>
        <w:spacing w:after="0"/>
        <w:ind w:left="1980"/>
        <w:jc w:val="center"/>
        <w:rPr>
          <w:rFonts w:ascii="Barlow" w:hAnsi="Barlow" w:cs="Times New Roman"/>
          <w:color w:val="000000" w:themeColor="text1"/>
          <w:sz w:val="28"/>
          <w:szCs w:val="28"/>
        </w:rPr>
      </w:pPr>
    </w:p>
    <w:p w14:paraId="31F737CA" w14:textId="0A7233B8" w:rsidR="00DA2E6B" w:rsidRPr="00E12A60" w:rsidRDefault="00DA2E6B" w:rsidP="00434EF2">
      <w:pPr>
        <w:ind w:left="1980"/>
        <w:jc w:val="center"/>
        <w:rPr>
          <w:rFonts w:ascii="Barlow" w:hAnsi="Barlow" w:cs="Times New Roman"/>
          <w:color w:val="000000" w:themeColor="text1"/>
          <w:sz w:val="28"/>
          <w:szCs w:val="28"/>
        </w:rPr>
      </w:pPr>
      <w:r w:rsidRPr="00E12A60">
        <w:rPr>
          <w:rFonts w:ascii="Barlow" w:hAnsi="Barlow" w:cs="Times New Roman"/>
          <w:color w:val="000000" w:themeColor="text1"/>
          <w:sz w:val="28"/>
          <w:szCs w:val="28"/>
        </w:rPr>
        <w:t>FY 20</w:t>
      </w:r>
      <w:r w:rsidR="009D0AEF">
        <w:rPr>
          <w:rFonts w:ascii="Barlow" w:hAnsi="Barlow" w:cs="Times New Roman"/>
          <w:color w:val="000000" w:themeColor="text1"/>
          <w:sz w:val="28"/>
          <w:szCs w:val="28"/>
        </w:rPr>
        <w:t>22</w:t>
      </w:r>
      <w:r w:rsidRPr="00E12A60">
        <w:rPr>
          <w:rFonts w:ascii="Barlow" w:hAnsi="Barlow" w:cs="Times New Roman"/>
          <w:color w:val="000000" w:themeColor="text1"/>
          <w:sz w:val="28"/>
          <w:szCs w:val="28"/>
        </w:rPr>
        <w:t xml:space="preserve"> </w:t>
      </w:r>
      <w:r w:rsidR="00694C6D" w:rsidRPr="00E12A60">
        <w:rPr>
          <w:rFonts w:ascii="Barlow" w:hAnsi="Barlow" w:cs="Times New Roman"/>
          <w:color w:val="000000" w:themeColor="text1"/>
          <w:sz w:val="28"/>
          <w:szCs w:val="28"/>
        </w:rPr>
        <w:t xml:space="preserve">Joint </w:t>
      </w:r>
      <w:r w:rsidRPr="00E12A60">
        <w:rPr>
          <w:rFonts w:ascii="Barlow" w:hAnsi="Barlow" w:cs="Times New Roman"/>
          <w:color w:val="000000" w:themeColor="text1"/>
          <w:sz w:val="28"/>
          <w:szCs w:val="28"/>
        </w:rPr>
        <w:t>Preliminary Budget Hearing:</w:t>
      </w:r>
      <w:r w:rsidR="00694C6D" w:rsidRPr="00E12A60">
        <w:rPr>
          <w:rFonts w:ascii="Barlow" w:hAnsi="Barlow" w:cs="Times New Roman"/>
          <w:color w:val="000000" w:themeColor="text1"/>
          <w:sz w:val="28"/>
          <w:szCs w:val="28"/>
        </w:rPr>
        <w:t xml:space="preserve"> Committee </w:t>
      </w:r>
      <w:r w:rsidR="0062322A" w:rsidRPr="00E12A60">
        <w:rPr>
          <w:rFonts w:ascii="Barlow" w:hAnsi="Barlow" w:cs="Times New Roman"/>
          <w:color w:val="000000" w:themeColor="text1"/>
          <w:sz w:val="28"/>
          <w:szCs w:val="28"/>
        </w:rPr>
        <w:t xml:space="preserve">on </w:t>
      </w:r>
      <w:r w:rsidR="00442EEC">
        <w:rPr>
          <w:rFonts w:ascii="Barlow" w:hAnsi="Barlow" w:cs="Times New Roman"/>
          <w:color w:val="000000" w:themeColor="text1"/>
          <w:sz w:val="28"/>
          <w:szCs w:val="28"/>
        </w:rPr>
        <w:t>Education</w:t>
      </w:r>
      <w:r w:rsidR="009D0AEF">
        <w:rPr>
          <w:rFonts w:ascii="Barlow" w:hAnsi="Barlow" w:cs="Times New Roman"/>
          <w:color w:val="000000" w:themeColor="text1"/>
          <w:sz w:val="28"/>
          <w:szCs w:val="28"/>
        </w:rPr>
        <w:t xml:space="preserve"> </w:t>
      </w:r>
    </w:p>
    <w:p w14:paraId="262FE6B1" w14:textId="11E61195" w:rsidR="00E31659" w:rsidRDefault="00443EF1" w:rsidP="00434EF2">
      <w:pPr>
        <w:ind w:left="1980"/>
        <w:jc w:val="center"/>
        <w:rPr>
          <w:rFonts w:ascii="Barlow" w:hAnsi="Barlow" w:cs="Times New Roman"/>
          <w:color w:val="000000" w:themeColor="text1"/>
          <w:sz w:val="28"/>
          <w:szCs w:val="28"/>
        </w:rPr>
      </w:pPr>
      <w:r>
        <w:rPr>
          <w:rFonts w:ascii="Barlow" w:hAnsi="Barlow" w:cs="Times New Roman"/>
          <w:color w:val="000000" w:themeColor="text1"/>
          <w:sz w:val="28"/>
          <w:szCs w:val="28"/>
        </w:rPr>
        <w:t xml:space="preserve">Council Member </w:t>
      </w:r>
      <w:r w:rsidR="00442EEC">
        <w:rPr>
          <w:rFonts w:ascii="Barlow" w:hAnsi="Barlow" w:cs="Times New Roman"/>
          <w:color w:val="000000" w:themeColor="text1"/>
          <w:sz w:val="28"/>
          <w:szCs w:val="28"/>
        </w:rPr>
        <w:t>Rita Joseph</w:t>
      </w:r>
      <w:r w:rsidR="00536672">
        <w:rPr>
          <w:rFonts w:ascii="Barlow" w:hAnsi="Barlow" w:cs="Times New Roman"/>
          <w:color w:val="000000" w:themeColor="text1"/>
          <w:sz w:val="28"/>
          <w:szCs w:val="28"/>
        </w:rPr>
        <w:t>, C</w:t>
      </w:r>
      <w:r w:rsidRPr="00443EF1">
        <w:rPr>
          <w:rFonts w:ascii="Barlow" w:hAnsi="Barlow" w:cs="Times New Roman"/>
          <w:color w:val="000000" w:themeColor="text1"/>
          <w:sz w:val="28"/>
          <w:szCs w:val="28"/>
        </w:rPr>
        <w:t xml:space="preserve">hair of </w:t>
      </w:r>
      <w:r w:rsidR="00536672">
        <w:rPr>
          <w:rFonts w:ascii="Barlow" w:hAnsi="Barlow" w:cs="Times New Roman"/>
          <w:color w:val="000000" w:themeColor="text1"/>
          <w:sz w:val="28"/>
          <w:szCs w:val="28"/>
        </w:rPr>
        <w:t xml:space="preserve">the </w:t>
      </w:r>
      <w:r w:rsidRPr="00443EF1">
        <w:rPr>
          <w:rFonts w:ascii="Barlow" w:hAnsi="Barlow" w:cs="Times New Roman"/>
          <w:color w:val="000000" w:themeColor="text1"/>
          <w:sz w:val="28"/>
          <w:szCs w:val="28"/>
        </w:rPr>
        <w:t xml:space="preserve">Committee on </w:t>
      </w:r>
      <w:r w:rsidR="00442EEC">
        <w:rPr>
          <w:rFonts w:ascii="Barlow" w:hAnsi="Barlow" w:cs="Times New Roman"/>
          <w:color w:val="000000" w:themeColor="text1"/>
          <w:sz w:val="28"/>
          <w:szCs w:val="28"/>
        </w:rPr>
        <w:t>Education</w:t>
      </w:r>
    </w:p>
    <w:p w14:paraId="632BB9E2" w14:textId="21FF0D48" w:rsidR="00536672" w:rsidRPr="00E12A60" w:rsidRDefault="00536672" w:rsidP="00434EF2">
      <w:pPr>
        <w:ind w:left="1980"/>
        <w:jc w:val="center"/>
        <w:rPr>
          <w:rFonts w:ascii="Barlow" w:hAnsi="Barlow" w:cs="Times New Roman"/>
          <w:color w:val="000000" w:themeColor="text1"/>
          <w:sz w:val="28"/>
          <w:szCs w:val="28"/>
        </w:rPr>
      </w:pPr>
      <w:r>
        <w:rPr>
          <w:rFonts w:ascii="Barlow" w:hAnsi="Barlow" w:cs="Times New Roman"/>
          <w:color w:val="000000" w:themeColor="text1"/>
          <w:sz w:val="28"/>
          <w:szCs w:val="28"/>
        </w:rPr>
        <w:t xml:space="preserve">March </w:t>
      </w:r>
      <w:r w:rsidR="001C2B9C">
        <w:rPr>
          <w:rFonts w:ascii="Barlow" w:hAnsi="Barlow" w:cs="Times New Roman"/>
          <w:color w:val="000000" w:themeColor="text1"/>
          <w:sz w:val="28"/>
          <w:szCs w:val="28"/>
        </w:rPr>
        <w:t>21</w:t>
      </w:r>
      <w:r>
        <w:rPr>
          <w:rFonts w:ascii="Barlow" w:hAnsi="Barlow" w:cs="Times New Roman"/>
          <w:color w:val="000000" w:themeColor="text1"/>
          <w:sz w:val="28"/>
          <w:szCs w:val="28"/>
        </w:rPr>
        <w:t>, 202</w:t>
      </w:r>
      <w:r w:rsidR="009D0AEF">
        <w:rPr>
          <w:rFonts w:ascii="Barlow" w:hAnsi="Barlow" w:cs="Times New Roman"/>
          <w:color w:val="000000" w:themeColor="text1"/>
          <w:sz w:val="28"/>
          <w:szCs w:val="28"/>
        </w:rPr>
        <w:t>2</w:t>
      </w:r>
    </w:p>
    <w:p w14:paraId="6DF9B37E" w14:textId="664C7B71" w:rsidR="00434EF2" w:rsidRPr="00434EF2" w:rsidRDefault="00DA2E6B" w:rsidP="00434EF2">
      <w:pPr>
        <w:ind w:left="1980"/>
        <w:jc w:val="center"/>
        <w:rPr>
          <w:rFonts w:ascii="Barlow" w:hAnsi="Barlow" w:cs="Times New Roman"/>
          <w:color w:val="000000" w:themeColor="text1"/>
          <w:sz w:val="28"/>
          <w:szCs w:val="28"/>
        </w:rPr>
      </w:pPr>
      <w:r w:rsidRPr="00E12A60">
        <w:rPr>
          <w:rFonts w:ascii="Barlow" w:hAnsi="Barlow" w:cs="Times New Roman"/>
          <w:color w:val="000000" w:themeColor="text1"/>
          <w:sz w:val="28"/>
          <w:szCs w:val="28"/>
        </w:rPr>
        <w:t xml:space="preserve">Presented by </w:t>
      </w:r>
      <w:r w:rsidR="00434EF2" w:rsidRPr="00434EF2">
        <w:rPr>
          <w:rFonts w:ascii="Barlow" w:hAnsi="Barlow" w:cs="Times New Roman"/>
          <w:color w:val="000000" w:themeColor="text1"/>
          <w:sz w:val="28"/>
          <w:szCs w:val="28"/>
        </w:rPr>
        <w:t>Barbara DiGangi, Director of Families Thriving at University Settlement</w:t>
      </w:r>
    </w:p>
    <w:p w14:paraId="079BA6D7" w14:textId="77777777" w:rsidR="006C4D69" w:rsidRDefault="006C4D69" w:rsidP="00434EF2">
      <w:pPr>
        <w:pStyle w:val="NormalWeb"/>
        <w:snapToGrid w:val="0"/>
        <w:spacing w:before="0" w:beforeAutospacing="0" w:after="0" w:afterAutospacing="0"/>
        <w:ind w:left="1987"/>
        <w:rPr>
          <w:color w:val="000000"/>
        </w:rPr>
      </w:pPr>
    </w:p>
    <w:p w14:paraId="1F67DC8A" w14:textId="2961CE70" w:rsidR="00434EF2" w:rsidRPr="001C4033" w:rsidRDefault="00434EF2" w:rsidP="008A6C5F">
      <w:pPr>
        <w:pStyle w:val="NormalWeb"/>
        <w:spacing w:before="0" w:beforeAutospacing="0" w:after="0" w:afterAutospacing="0"/>
        <w:ind w:left="1980"/>
        <w:jc w:val="both"/>
        <w:rPr>
          <w:color w:val="000000"/>
        </w:rPr>
      </w:pPr>
      <w:r w:rsidRPr="00434EF2">
        <w:rPr>
          <w:color w:val="000000"/>
        </w:rPr>
        <w:t xml:space="preserve">Thank you for </w:t>
      </w:r>
      <w:r w:rsidR="00957F28">
        <w:rPr>
          <w:color w:val="000000"/>
        </w:rPr>
        <w:t>convening this hearing</w:t>
      </w:r>
      <w:r w:rsidRPr="00434EF2">
        <w:rPr>
          <w:color w:val="000000"/>
        </w:rPr>
        <w:t xml:space="preserve">. I’m Barbara DiGangi, </w:t>
      </w:r>
      <w:r w:rsidR="004C2752">
        <w:rPr>
          <w:color w:val="000000"/>
        </w:rPr>
        <w:t xml:space="preserve">founding </w:t>
      </w:r>
      <w:r w:rsidRPr="00434EF2">
        <w:rPr>
          <w:color w:val="000000"/>
        </w:rPr>
        <w:t xml:space="preserve">Director of Families Thriving at University Settlement. </w:t>
      </w:r>
      <w:r w:rsidR="001C4033" w:rsidRPr="001C4033">
        <w:rPr>
          <w:color w:val="000000"/>
        </w:rPr>
        <w:t>I</w:t>
      </w:r>
      <w:r w:rsidR="006D6736">
        <w:rPr>
          <w:color w:val="000000"/>
        </w:rPr>
        <w:t>’</w:t>
      </w:r>
      <w:r w:rsidR="001C4033" w:rsidRPr="001C4033">
        <w:rPr>
          <w:color w:val="000000"/>
        </w:rPr>
        <w:t>m writing to ask the city to strengthen the funding</w:t>
      </w:r>
      <w:r w:rsidR="004911BF">
        <w:rPr>
          <w:color w:val="000000"/>
        </w:rPr>
        <w:t xml:space="preserve"> and </w:t>
      </w:r>
      <w:r w:rsidR="001C4033" w:rsidRPr="001C4033">
        <w:rPr>
          <w:color w:val="000000"/>
        </w:rPr>
        <w:t>support</w:t>
      </w:r>
      <w:r w:rsidR="004911BF">
        <w:rPr>
          <w:color w:val="000000"/>
        </w:rPr>
        <w:t xml:space="preserve"> of</w:t>
      </w:r>
      <w:r w:rsidR="001C4033" w:rsidRPr="001C4033">
        <w:rPr>
          <w:color w:val="000000"/>
        </w:rPr>
        <w:t xml:space="preserve"> mental health partnerships between community-based organizations (CBOs) and the Department of Education (DOE).</w:t>
      </w:r>
    </w:p>
    <w:p w14:paraId="6E846608" w14:textId="77777777" w:rsidR="00434EF2" w:rsidRPr="00434EF2" w:rsidRDefault="00434EF2" w:rsidP="008A6C5F">
      <w:pPr>
        <w:snapToGrid w:val="0"/>
        <w:spacing w:after="0" w:line="240" w:lineRule="auto"/>
        <w:ind w:left="1987"/>
        <w:jc w:val="both"/>
        <w:rPr>
          <w:rFonts w:ascii="Times New Roman" w:hAnsi="Times New Roman" w:cs="Times New Roman"/>
          <w:sz w:val="24"/>
          <w:szCs w:val="24"/>
        </w:rPr>
      </w:pPr>
    </w:p>
    <w:p w14:paraId="684B412E" w14:textId="77777777" w:rsidR="00434EF2" w:rsidRPr="001C4033" w:rsidRDefault="00434EF2" w:rsidP="008A6C5F">
      <w:pPr>
        <w:pStyle w:val="NormalWeb"/>
        <w:snapToGrid w:val="0"/>
        <w:spacing w:before="0" w:beforeAutospacing="0" w:after="0" w:afterAutospacing="0"/>
        <w:ind w:left="1987"/>
        <w:jc w:val="both"/>
        <w:rPr>
          <w:color w:val="000000"/>
        </w:rPr>
      </w:pPr>
      <w:r w:rsidRPr="00434EF2">
        <w:rPr>
          <w:color w:val="000000"/>
        </w:rPr>
        <w:t xml:space="preserve">For 135 years, University Settlement has partnered with New Yorkers to build community strength and promoted resilience through challenging times in history. We’ve collaborated with our neighbors to pioneer highly effective programs that fight poverty and systemic inequality across Manhattan and Brooklyn. University Settlement infuses a commitment to civic engagement, </w:t>
      </w:r>
      <w:proofErr w:type="gramStart"/>
      <w:r w:rsidRPr="00434EF2">
        <w:rPr>
          <w:color w:val="000000"/>
        </w:rPr>
        <w:t>equity</w:t>
      </w:r>
      <w:proofErr w:type="gramEnd"/>
      <w:r w:rsidRPr="00434EF2">
        <w:rPr>
          <w:color w:val="000000"/>
        </w:rPr>
        <w:t xml:space="preserve"> and communal action into each of our programs which include early childhood education, mental health and wellness, youth development, healthy aging, and the arts.</w:t>
      </w:r>
    </w:p>
    <w:p w14:paraId="2A1080B7" w14:textId="77777777" w:rsidR="00434EF2" w:rsidRPr="001C4033" w:rsidRDefault="00434EF2" w:rsidP="008A6C5F">
      <w:pPr>
        <w:snapToGrid w:val="0"/>
        <w:spacing w:after="0" w:line="240" w:lineRule="auto"/>
        <w:ind w:left="1980"/>
        <w:jc w:val="both"/>
        <w:rPr>
          <w:rFonts w:ascii="Times New Roman" w:eastAsia="Times New Roman" w:hAnsi="Times New Roman" w:cs="Times New Roman"/>
          <w:color w:val="000000"/>
          <w:sz w:val="24"/>
          <w:szCs w:val="24"/>
          <w:lang w:eastAsia="zh-TW"/>
        </w:rPr>
      </w:pPr>
    </w:p>
    <w:p w14:paraId="4101BB92" w14:textId="7714EC92" w:rsidR="00D25AA8" w:rsidRDefault="001C4033" w:rsidP="008C7B12">
      <w:pPr>
        <w:spacing w:after="0" w:line="240" w:lineRule="auto"/>
        <w:ind w:left="1980"/>
        <w:rPr>
          <w:rFonts w:ascii="Times New Roman" w:eastAsia="Times New Roman" w:hAnsi="Times New Roman" w:cs="Times New Roman"/>
          <w:color w:val="000000"/>
          <w:sz w:val="24"/>
          <w:szCs w:val="24"/>
          <w:lang w:eastAsia="zh-TW"/>
        </w:rPr>
      </w:pPr>
      <w:r w:rsidRPr="001C4033">
        <w:rPr>
          <w:rFonts w:ascii="Times New Roman" w:eastAsia="Times New Roman" w:hAnsi="Times New Roman" w:cs="Times New Roman"/>
          <w:color w:val="000000"/>
          <w:sz w:val="24"/>
          <w:szCs w:val="24"/>
          <w:lang w:eastAsia="zh-TW"/>
        </w:rPr>
        <w:t xml:space="preserve">Families Thriving is a home and community-based, wraparound family support program offering </w:t>
      </w:r>
      <w:r w:rsidR="004911BF">
        <w:rPr>
          <w:rFonts w:ascii="Times New Roman" w:eastAsia="Times New Roman" w:hAnsi="Times New Roman" w:cs="Times New Roman"/>
          <w:color w:val="000000"/>
          <w:sz w:val="24"/>
          <w:szCs w:val="24"/>
          <w:lang w:eastAsia="zh-TW"/>
        </w:rPr>
        <w:t>a wide range of mental health and social emotional supports to individuals, families, and communities.</w:t>
      </w:r>
      <w:r w:rsidR="006A2972">
        <w:rPr>
          <w:rFonts w:ascii="Times New Roman" w:eastAsia="Times New Roman" w:hAnsi="Times New Roman" w:cs="Times New Roman"/>
          <w:color w:val="000000"/>
          <w:sz w:val="24"/>
          <w:szCs w:val="24"/>
          <w:lang w:eastAsia="zh-TW"/>
        </w:rPr>
        <w:t xml:space="preserve"> Our program aims to make quality support</w:t>
      </w:r>
      <w:r w:rsidR="002603BF">
        <w:rPr>
          <w:rFonts w:ascii="Times New Roman" w:eastAsia="Times New Roman" w:hAnsi="Times New Roman" w:cs="Times New Roman"/>
          <w:color w:val="000000"/>
          <w:sz w:val="24"/>
          <w:szCs w:val="24"/>
          <w:lang w:eastAsia="zh-TW"/>
        </w:rPr>
        <w:t xml:space="preserve"> and </w:t>
      </w:r>
      <w:r w:rsidR="006D6736">
        <w:rPr>
          <w:rFonts w:ascii="Times New Roman" w:eastAsia="Times New Roman" w:hAnsi="Times New Roman" w:cs="Times New Roman"/>
          <w:color w:val="000000"/>
          <w:sz w:val="24"/>
          <w:szCs w:val="24"/>
          <w:lang w:eastAsia="zh-TW"/>
        </w:rPr>
        <w:t xml:space="preserve">meaningful </w:t>
      </w:r>
      <w:r w:rsidR="002603BF">
        <w:rPr>
          <w:rFonts w:ascii="Times New Roman" w:eastAsia="Times New Roman" w:hAnsi="Times New Roman" w:cs="Times New Roman"/>
          <w:color w:val="000000"/>
          <w:sz w:val="24"/>
          <w:szCs w:val="24"/>
          <w:lang w:eastAsia="zh-TW"/>
        </w:rPr>
        <w:t>impact</w:t>
      </w:r>
      <w:r w:rsidR="006A2972">
        <w:rPr>
          <w:rFonts w:ascii="Times New Roman" w:eastAsia="Times New Roman" w:hAnsi="Times New Roman" w:cs="Times New Roman"/>
          <w:color w:val="000000"/>
          <w:sz w:val="24"/>
          <w:szCs w:val="24"/>
          <w:lang w:eastAsia="zh-TW"/>
        </w:rPr>
        <w:t xml:space="preserve"> accessible, flexible,</w:t>
      </w:r>
      <w:r w:rsidR="002603BF">
        <w:rPr>
          <w:rFonts w:ascii="Times New Roman" w:eastAsia="Times New Roman" w:hAnsi="Times New Roman" w:cs="Times New Roman"/>
          <w:color w:val="000000"/>
          <w:sz w:val="24"/>
          <w:szCs w:val="24"/>
          <w:lang w:eastAsia="zh-TW"/>
        </w:rPr>
        <w:t xml:space="preserve"> </w:t>
      </w:r>
      <w:r w:rsidR="006A2972">
        <w:rPr>
          <w:rFonts w:ascii="Times New Roman" w:eastAsia="Times New Roman" w:hAnsi="Times New Roman" w:cs="Times New Roman"/>
          <w:color w:val="000000"/>
          <w:sz w:val="24"/>
          <w:szCs w:val="24"/>
          <w:lang w:eastAsia="zh-TW"/>
        </w:rPr>
        <w:t xml:space="preserve">and </w:t>
      </w:r>
      <w:r w:rsidR="00393561">
        <w:rPr>
          <w:rFonts w:ascii="Times New Roman" w:eastAsia="Times New Roman" w:hAnsi="Times New Roman" w:cs="Times New Roman"/>
          <w:color w:val="000000"/>
          <w:sz w:val="24"/>
          <w:szCs w:val="24"/>
          <w:lang w:eastAsia="zh-TW"/>
        </w:rPr>
        <w:t>community driven</w:t>
      </w:r>
      <w:r w:rsidR="006A2972">
        <w:rPr>
          <w:rFonts w:ascii="Times New Roman" w:eastAsia="Times New Roman" w:hAnsi="Times New Roman" w:cs="Times New Roman"/>
          <w:color w:val="000000"/>
          <w:sz w:val="24"/>
          <w:szCs w:val="24"/>
          <w:lang w:eastAsia="zh-TW"/>
        </w:rPr>
        <w:t>.</w:t>
      </w:r>
      <w:r w:rsidR="004911BF">
        <w:rPr>
          <w:rFonts w:ascii="Times New Roman" w:eastAsia="Times New Roman" w:hAnsi="Times New Roman" w:cs="Times New Roman"/>
          <w:color w:val="000000"/>
          <w:sz w:val="24"/>
          <w:szCs w:val="24"/>
          <w:lang w:eastAsia="zh-TW"/>
        </w:rPr>
        <w:t xml:space="preserve"> </w:t>
      </w:r>
      <w:r w:rsidR="00D25AA8">
        <w:rPr>
          <w:rFonts w:ascii="Times New Roman" w:eastAsia="Times New Roman" w:hAnsi="Times New Roman" w:cs="Times New Roman"/>
          <w:color w:val="000000"/>
          <w:sz w:val="24"/>
          <w:szCs w:val="24"/>
          <w:lang w:eastAsia="zh-TW"/>
        </w:rPr>
        <w:t xml:space="preserve">From classrooms and school offices to </w:t>
      </w:r>
      <w:r w:rsidR="00554EE1">
        <w:rPr>
          <w:rFonts w:ascii="Times New Roman" w:eastAsia="Times New Roman" w:hAnsi="Times New Roman" w:cs="Times New Roman"/>
          <w:color w:val="000000"/>
          <w:sz w:val="24"/>
          <w:szCs w:val="24"/>
          <w:lang w:eastAsia="zh-TW"/>
        </w:rPr>
        <w:t xml:space="preserve">family </w:t>
      </w:r>
      <w:r w:rsidR="00D25AA8">
        <w:rPr>
          <w:rFonts w:ascii="Times New Roman" w:eastAsia="Times New Roman" w:hAnsi="Times New Roman" w:cs="Times New Roman"/>
          <w:color w:val="000000"/>
          <w:sz w:val="24"/>
          <w:szCs w:val="24"/>
          <w:lang w:eastAsia="zh-TW"/>
        </w:rPr>
        <w:t>living rooms and Zoom meetings, w</w:t>
      </w:r>
      <w:r w:rsidR="004911BF">
        <w:rPr>
          <w:rFonts w:ascii="Times New Roman" w:eastAsia="Times New Roman" w:hAnsi="Times New Roman" w:cs="Times New Roman"/>
          <w:color w:val="000000"/>
          <w:sz w:val="24"/>
          <w:szCs w:val="24"/>
          <w:lang w:eastAsia="zh-TW"/>
        </w:rPr>
        <w:t>e</w:t>
      </w:r>
      <w:r w:rsidR="006D6736">
        <w:rPr>
          <w:rFonts w:ascii="Times New Roman" w:eastAsia="Times New Roman" w:hAnsi="Times New Roman" w:cs="Times New Roman"/>
          <w:color w:val="000000"/>
          <w:sz w:val="24"/>
          <w:szCs w:val="24"/>
          <w:lang w:eastAsia="zh-TW"/>
        </w:rPr>
        <w:t xml:space="preserve"> </w:t>
      </w:r>
      <w:r w:rsidR="004911BF">
        <w:rPr>
          <w:rFonts w:ascii="Times New Roman" w:eastAsia="Times New Roman" w:hAnsi="Times New Roman" w:cs="Times New Roman"/>
          <w:color w:val="000000"/>
          <w:sz w:val="24"/>
          <w:szCs w:val="24"/>
          <w:lang w:eastAsia="zh-TW"/>
        </w:rPr>
        <w:t xml:space="preserve">offer </w:t>
      </w:r>
      <w:r w:rsidR="00D25AA8">
        <w:rPr>
          <w:rFonts w:ascii="Times New Roman" w:eastAsia="Times New Roman" w:hAnsi="Times New Roman" w:cs="Times New Roman"/>
          <w:color w:val="000000"/>
          <w:sz w:val="24"/>
          <w:szCs w:val="24"/>
          <w:lang w:eastAsia="zh-TW"/>
        </w:rPr>
        <w:t xml:space="preserve">individual and family </w:t>
      </w:r>
      <w:r w:rsidRPr="001C4033">
        <w:rPr>
          <w:rFonts w:ascii="Times New Roman" w:eastAsia="Times New Roman" w:hAnsi="Times New Roman" w:cs="Times New Roman"/>
          <w:color w:val="000000"/>
          <w:sz w:val="24"/>
          <w:szCs w:val="24"/>
          <w:lang w:eastAsia="zh-TW"/>
        </w:rPr>
        <w:t xml:space="preserve">therapy, skill-building, </w:t>
      </w:r>
      <w:r w:rsidR="004911BF">
        <w:rPr>
          <w:rFonts w:ascii="Times New Roman" w:eastAsia="Times New Roman" w:hAnsi="Times New Roman" w:cs="Times New Roman"/>
          <w:color w:val="000000"/>
          <w:sz w:val="24"/>
          <w:szCs w:val="24"/>
          <w:lang w:eastAsia="zh-TW"/>
        </w:rPr>
        <w:t xml:space="preserve">crisis avoidance, psychoeducation </w:t>
      </w:r>
      <w:r w:rsidRPr="001C4033">
        <w:rPr>
          <w:rFonts w:ascii="Times New Roman" w:eastAsia="Times New Roman" w:hAnsi="Times New Roman" w:cs="Times New Roman"/>
          <w:color w:val="000000"/>
          <w:sz w:val="24"/>
          <w:szCs w:val="24"/>
          <w:lang w:eastAsia="zh-TW"/>
        </w:rPr>
        <w:t>and Triple P, an evidence-based model for positive parentin</w:t>
      </w:r>
      <w:r w:rsidR="00D25AA8">
        <w:rPr>
          <w:rFonts w:ascii="Times New Roman" w:eastAsia="Times New Roman" w:hAnsi="Times New Roman" w:cs="Times New Roman"/>
          <w:color w:val="000000"/>
          <w:sz w:val="24"/>
          <w:szCs w:val="24"/>
          <w:lang w:eastAsia="zh-TW"/>
        </w:rPr>
        <w:t>g</w:t>
      </w:r>
      <w:r w:rsidRPr="001C4033">
        <w:rPr>
          <w:rFonts w:ascii="Times New Roman" w:eastAsia="Times New Roman" w:hAnsi="Times New Roman" w:cs="Times New Roman"/>
          <w:color w:val="000000"/>
          <w:sz w:val="24"/>
          <w:szCs w:val="24"/>
          <w:lang w:eastAsia="zh-TW"/>
        </w:rPr>
        <w:t>.</w:t>
      </w:r>
      <w:r w:rsidR="002603BF">
        <w:rPr>
          <w:rFonts w:ascii="Times New Roman" w:eastAsia="Times New Roman" w:hAnsi="Times New Roman" w:cs="Times New Roman"/>
          <w:color w:val="000000"/>
          <w:sz w:val="24"/>
          <w:szCs w:val="24"/>
          <w:lang w:eastAsia="zh-TW"/>
        </w:rPr>
        <w:t xml:space="preserve"> To create community-level change, we </w:t>
      </w:r>
      <w:r w:rsidR="00104067">
        <w:rPr>
          <w:rFonts w:ascii="Times New Roman" w:eastAsia="Times New Roman" w:hAnsi="Times New Roman" w:cs="Times New Roman"/>
          <w:color w:val="000000"/>
          <w:sz w:val="24"/>
          <w:szCs w:val="24"/>
          <w:lang w:eastAsia="zh-TW"/>
        </w:rPr>
        <w:t xml:space="preserve">partner with </w:t>
      </w:r>
      <w:r w:rsidR="002603BF">
        <w:rPr>
          <w:rFonts w:ascii="Times New Roman" w:eastAsia="Times New Roman" w:hAnsi="Times New Roman" w:cs="Times New Roman"/>
          <w:color w:val="000000"/>
          <w:sz w:val="24"/>
          <w:szCs w:val="24"/>
          <w:lang w:eastAsia="zh-TW"/>
        </w:rPr>
        <w:t xml:space="preserve">after-school programs, community centers, and schools to </w:t>
      </w:r>
      <w:r w:rsidR="002603BF" w:rsidRPr="001C4033">
        <w:rPr>
          <w:rFonts w:ascii="Times New Roman" w:eastAsia="Times New Roman" w:hAnsi="Times New Roman" w:cs="Times New Roman"/>
          <w:color w:val="000000"/>
          <w:sz w:val="24"/>
          <w:szCs w:val="24"/>
          <w:lang w:eastAsia="zh-TW"/>
        </w:rPr>
        <w:t>provide consultation</w:t>
      </w:r>
      <w:r w:rsidR="00104067">
        <w:rPr>
          <w:rFonts w:ascii="Times New Roman" w:eastAsia="Times New Roman" w:hAnsi="Times New Roman" w:cs="Times New Roman"/>
          <w:color w:val="000000"/>
          <w:sz w:val="24"/>
          <w:szCs w:val="24"/>
          <w:lang w:eastAsia="zh-TW"/>
        </w:rPr>
        <w:t xml:space="preserve"> and thought partnership</w:t>
      </w:r>
      <w:r w:rsidR="002603BF" w:rsidRPr="001C4033">
        <w:rPr>
          <w:rFonts w:ascii="Times New Roman" w:eastAsia="Times New Roman" w:hAnsi="Times New Roman" w:cs="Times New Roman"/>
          <w:color w:val="000000"/>
          <w:sz w:val="24"/>
          <w:szCs w:val="24"/>
          <w:lang w:eastAsia="zh-TW"/>
        </w:rPr>
        <w:t>, family workshops</w:t>
      </w:r>
      <w:r w:rsidR="00150568">
        <w:rPr>
          <w:rFonts w:ascii="Times New Roman" w:eastAsia="Times New Roman" w:hAnsi="Times New Roman" w:cs="Times New Roman"/>
          <w:color w:val="000000"/>
          <w:sz w:val="24"/>
          <w:szCs w:val="24"/>
          <w:lang w:eastAsia="zh-TW"/>
        </w:rPr>
        <w:t xml:space="preserve"> and parent support groups</w:t>
      </w:r>
      <w:r w:rsidR="002603BF" w:rsidRPr="001C4033">
        <w:rPr>
          <w:rFonts w:ascii="Times New Roman" w:eastAsia="Times New Roman" w:hAnsi="Times New Roman" w:cs="Times New Roman"/>
          <w:color w:val="000000"/>
          <w:sz w:val="24"/>
          <w:szCs w:val="24"/>
          <w:lang w:eastAsia="zh-TW"/>
        </w:rPr>
        <w:t xml:space="preserve">, crisis </w:t>
      </w:r>
      <w:r w:rsidR="002603BF">
        <w:rPr>
          <w:rFonts w:ascii="Times New Roman" w:eastAsia="Times New Roman" w:hAnsi="Times New Roman" w:cs="Times New Roman"/>
          <w:color w:val="000000"/>
          <w:sz w:val="24"/>
          <w:szCs w:val="24"/>
          <w:lang w:eastAsia="zh-TW"/>
        </w:rPr>
        <w:t>management and debriefing</w:t>
      </w:r>
      <w:r w:rsidR="002603BF" w:rsidRPr="001C4033">
        <w:rPr>
          <w:rFonts w:ascii="Times New Roman" w:eastAsia="Times New Roman" w:hAnsi="Times New Roman" w:cs="Times New Roman"/>
          <w:color w:val="000000"/>
          <w:sz w:val="24"/>
          <w:szCs w:val="24"/>
          <w:lang w:eastAsia="zh-TW"/>
        </w:rPr>
        <w:t>, professional development training</w:t>
      </w:r>
      <w:r w:rsidR="002603BF">
        <w:rPr>
          <w:rFonts w:ascii="Times New Roman" w:eastAsia="Times New Roman" w:hAnsi="Times New Roman" w:cs="Times New Roman"/>
          <w:color w:val="000000"/>
          <w:sz w:val="24"/>
          <w:szCs w:val="24"/>
          <w:lang w:eastAsia="zh-TW"/>
        </w:rPr>
        <w:t>s</w:t>
      </w:r>
      <w:r w:rsidR="002603BF" w:rsidRPr="001C4033">
        <w:rPr>
          <w:rFonts w:ascii="Times New Roman" w:eastAsia="Times New Roman" w:hAnsi="Times New Roman" w:cs="Times New Roman"/>
          <w:color w:val="000000"/>
          <w:sz w:val="24"/>
          <w:szCs w:val="24"/>
          <w:lang w:eastAsia="zh-TW"/>
        </w:rPr>
        <w:t>, and Connection Circles</w:t>
      </w:r>
      <w:r w:rsidR="006D6736">
        <w:rPr>
          <w:rFonts w:ascii="Times New Roman" w:eastAsia="Times New Roman" w:hAnsi="Times New Roman" w:cs="Times New Roman"/>
          <w:color w:val="000000"/>
          <w:sz w:val="24"/>
          <w:szCs w:val="24"/>
          <w:lang w:eastAsia="zh-TW"/>
        </w:rPr>
        <w:t xml:space="preserve">, the community-care model we developed in </w:t>
      </w:r>
      <w:r w:rsidR="000D3309">
        <w:rPr>
          <w:rFonts w:ascii="Times New Roman" w:eastAsia="Times New Roman" w:hAnsi="Times New Roman" w:cs="Times New Roman"/>
          <w:color w:val="000000"/>
          <w:sz w:val="24"/>
          <w:szCs w:val="24"/>
          <w:lang w:eastAsia="zh-TW"/>
        </w:rPr>
        <w:t xml:space="preserve">2020 which offers a </w:t>
      </w:r>
      <w:r w:rsidR="00D26E5F" w:rsidRPr="00D26E5F">
        <w:rPr>
          <w:rFonts w:ascii="Times New Roman" w:eastAsia="Times New Roman" w:hAnsi="Times New Roman" w:cs="Times New Roman"/>
          <w:color w:val="000000"/>
          <w:sz w:val="24"/>
          <w:szCs w:val="24"/>
          <w:lang w:eastAsia="zh-TW"/>
        </w:rPr>
        <w:t>lightly facilitated support circle</w:t>
      </w:r>
      <w:r w:rsidR="00104067">
        <w:rPr>
          <w:rFonts w:ascii="Times New Roman" w:eastAsia="Times New Roman" w:hAnsi="Times New Roman" w:cs="Times New Roman"/>
          <w:color w:val="000000"/>
          <w:sz w:val="24"/>
          <w:szCs w:val="24"/>
          <w:lang w:eastAsia="zh-TW"/>
        </w:rPr>
        <w:t>.</w:t>
      </w:r>
      <w:r w:rsidR="00104067">
        <w:rPr>
          <w:rFonts w:ascii="Times New Roman" w:eastAsia="Times New Roman" w:hAnsi="Times New Roman" w:cs="Times New Roman"/>
          <w:color w:val="000000"/>
          <w:sz w:val="24"/>
          <w:szCs w:val="24"/>
          <w:lang w:eastAsia="zh-TW"/>
        </w:rPr>
        <w:br/>
      </w:r>
    </w:p>
    <w:p w14:paraId="5925E0B5" w14:textId="500C93CB" w:rsidR="006D6736" w:rsidRDefault="006D6736" w:rsidP="006D6736">
      <w:pPr>
        <w:spacing w:after="0" w:line="240" w:lineRule="auto"/>
        <w:ind w:left="1980"/>
        <w:rPr>
          <w:rFonts w:ascii="Times New Roman" w:eastAsia="Times New Roman" w:hAnsi="Times New Roman" w:cs="Times New Roman"/>
          <w:color w:val="000000"/>
          <w:sz w:val="24"/>
          <w:szCs w:val="24"/>
          <w:lang w:eastAsia="zh-TW"/>
        </w:rPr>
      </w:pPr>
      <w:r>
        <w:rPr>
          <w:rFonts w:ascii="Times New Roman" w:eastAsia="Times New Roman" w:hAnsi="Times New Roman" w:cs="Times New Roman"/>
          <w:color w:val="000000"/>
          <w:sz w:val="24"/>
          <w:szCs w:val="24"/>
          <w:lang w:eastAsia="zh-TW"/>
        </w:rPr>
        <w:t>A</w:t>
      </w:r>
      <w:r w:rsidR="00A00E69">
        <w:rPr>
          <w:rFonts w:ascii="Times New Roman" w:eastAsia="Times New Roman" w:hAnsi="Times New Roman" w:cs="Times New Roman"/>
          <w:color w:val="000000"/>
          <w:sz w:val="24"/>
          <w:szCs w:val="24"/>
          <w:lang w:eastAsia="zh-TW"/>
        </w:rPr>
        <w:t xml:space="preserve"> recent</w:t>
      </w:r>
      <w:r>
        <w:rPr>
          <w:rFonts w:ascii="Times New Roman" w:eastAsia="Times New Roman" w:hAnsi="Times New Roman" w:cs="Times New Roman"/>
          <w:color w:val="000000"/>
          <w:sz w:val="24"/>
          <w:szCs w:val="24"/>
          <w:lang w:eastAsia="zh-TW"/>
        </w:rPr>
        <w:t xml:space="preserve"> survey administered by Citizens’ Committee for Children found that 35%</w:t>
      </w:r>
      <w:r w:rsidRPr="00440B4E">
        <w:rPr>
          <w:rFonts w:ascii="Times New Roman" w:eastAsia="Times New Roman" w:hAnsi="Times New Roman" w:cs="Times New Roman"/>
          <w:color w:val="000000"/>
          <w:sz w:val="24"/>
          <w:szCs w:val="24"/>
          <w:lang w:eastAsia="zh-TW"/>
        </w:rPr>
        <w:t xml:space="preserve"> of youth </w:t>
      </w:r>
      <w:r>
        <w:rPr>
          <w:rFonts w:ascii="Times New Roman" w:eastAsia="Times New Roman" w:hAnsi="Times New Roman" w:cs="Times New Roman"/>
          <w:color w:val="000000"/>
          <w:sz w:val="24"/>
          <w:szCs w:val="24"/>
          <w:lang w:eastAsia="zh-TW"/>
        </w:rPr>
        <w:t>want or need</w:t>
      </w:r>
      <w:r w:rsidRPr="00440B4E">
        <w:rPr>
          <w:rFonts w:ascii="Times New Roman" w:eastAsia="Times New Roman" w:hAnsi="Times New Roman" w:cs="Times New Roman"/>
          <w:color w:val="000000"/>
          <w:sz w:val="24"/>
          <w:szCs w:val="24"/>
          <w:lang w:eastAsia="zh-TW"/>
        </w:rPr>
        <w:t xml:space="preserve"> mental health services from a professional</w:t>
      </w:r>
      <w:r>
        <w:rPr>
          <w:rFonts w:ascii="Times New Roman" w:eastAsia="Times New Roman" w:hAnsi="Times New Roman" w:cs="Times New Roman"/>
          <w:color w:val="000000"/>
          <w:sz w:val="24"/>
          <w:szCs w:val="24"/>
          <w:lang w:eastAsia="zh-TW"/>
        </w:rPr>
        <w:t xml:space="preserve"> yet only 42% of these youth reported receiving these services.</w:t>
      </w:r>
      <w:r w:rsidR="003A6ED7">
        <w:rPr>
          <w:rStyle w:val="FootnoteReference"/>
          <w:rFonts w:ascii="Times New Roman" w:eastAsia="Times New Roman" w:hAnsi="Times New Roman" w:cs="Times New Roman"/>
          <w:color w:val="000000"/>
          <w:sz w:val="24"/>
          <w:szCs w:val="24"/>
          <w:lang w:eastAsia="zh-TW"/>
        </w:rPr>
        <w:footnoteReference w:id="1"/>
      </w:r>
      <w:r w:rsidRPr="00DC15EE">
        <w:rPr>
          <w:rFonts w:ascii="Times New Roman" w:eastAsia="Times New Roman" w:hAnsi="Times New Roman" w:cs="Times New Roman"/>
          <w:color w:val="000000"/>
          <w:sz w:val="24"/>
          <w:szCs w:val="24"/>
          <w:lang w:eastAsia="zh-TW"/>
        </w:rPr>
        <w:t xml:space="preserve"> </w:t>
      </w:r>
      <w:r w:rsidRPr="00DC15EE">
        <w:rPr>
          <w:rFonts w:ascii="Times New Roman" w:eastAsia="Times New Roman" w:hAnsi="Times New Roman" w:cs="Times New Roman"/>
          <w:sz w:val="24"/>
          <w:szCs w:val="24"/>
          <w:lang w:eastAsia="zh-TW"/>
        </w:rPr>
        <w:t xml:space="preserve">More than twice as many black teens did not have access to therapy when they needed it in </w:t>
      </w:r>
      <w:r w:rsidRPr="00DC15EE">
        <w:rPr>
          <w:rFonts w:ascii="Times New Roman" w:eastAsia="Times New Roman" w:hAnsi="Times New Roman" w:cs="Times New Roman"/>
          <w:sz w:val="24"/>
          <w:szCs w:val="24"/>
          <w:lang w:eastAsia="zh-TW"/>
        </w:rPr>
        <w:lastRenderedPageBreak/>
        <w:t>comparison to white</w:t>
      </w:r>
      <w:r w:rsidR="00DC15EE">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teens</w:t>
      </w:r>
      <w:r w:rsidR="003A6ED7">
        <w:rPr>
          <w:rStyle w:val="normaltextrun"/>
          <w:rFonts w:ascii="Calibri" w:hAnsi="Calibri" w:cs="Calibri"/>
          <w:color w:val="000000"/>
          <w:shd w:val="clear" w:color="auto" w:fill="FFFFFF"/>
        </w:rPr>
        <w:t>.</w:t>
      </w:r>
      <w:r w:rsidR="003A6ED7">
        <w:rPr>
          <w:rStyle w:val="FootnoteReference"/>
          <w:rFonts w:ascii="Calibri" w:hAnsi="Calibri" w:cs="Calibri"/>
          <w:color w:val="000000"/>
          <w:shd w:val="clear" w:color="auto" w:fill="FFFFFF"/>
        </w:rPr>
        <w:footnoteReference w:id="2"/>
      </w:r>
      <w:r w:rsidR="00801BBC">
        <w:rPr>
          <w:rFonts w:ascii="Times New Roman" w:eastAsia="Times New Roman" w:hAnsi="Times New Roman" w:cs="Times New Roman"/>
          <w:color w:val="000000"/>
          <w:sz w:val="24"/>
          <w:szCs w:val="24"/>
          <w:lang w:eastAsia="zh-TW"/>
        </w:rPr>
        <w:t xml:space="preserve"> </w:t>
      </w:r>
      <w:r>
        <w:rPr>
          <w:rFonts w:ascii="Times New Roman" w:eastAsia="Times New Roman" w:hAnsi="Times New Roman" w:cs="Times New Roman"/>
          <w:color w:val="000000"/>
          <w:sz w:val="24"/>
          <w:szCs w:val="24"/>
          <w:lang w:eastAsia="zh-TW"/>
        </w:rPr>
        <w:t xml:space="preserve">No youth in our city should feel </w:t>
      </w:r>
      <w:r w:rsidR="0014342E">
        <w:rPr>
          <w:rFonts w:ascii="Times New Roman" w:eastAsia="Times New Roman" w:hAnsi="Times New Roman" w:cs="Times New Roman"/>
          <w:color w:val="000000"/>
          <w:sz w:val="24"/>
          <w:szCs w:val="24"/>
          <w:lang w:eastAsia="zh-TW"/>
        </w:rPr>
        <w:t>unheard</w:t>
      </w:r>
      <w:r w:rsidR="00554EE1">
        <w:rPr>
          <w:rFonts w:ascii="Times New Roman" w:eastAsia="Times New Roman" w:hAnsi="Times New Roman" w:cs="Times New Roman"/>
          <w:color w:val="000000"/>
          <w:sz w:val="24"/>
          <w:szCs w:val="24"/>
          <w:lang w:eastAsia="zh-TW"/>
        </w:rPr>
        <w:t xml:space="preserve">, alone </w:t>
      </w:r>
      <w:r w:rsidR="0014342E">
        <w:rPr>
          <w:rFonts w:ascii="Times New Roman" w:eastAsia="Times New Roman" w:hAnsi="Times New Roman" w:cs="Times New Roman"/>
          <w:color w:val="000000"/>
          <w:sz w:val="24"/>
          <w:szCs w:val="24"/>
          <w:lang w:eastAsia="zh-TW"/>
        </w:rPr>
        <w:t>or underserve</w:t>
      </w:r>
      <w:r w:rsidR="00A00E69">
        <w:rPr>
          <w:rFonts w:ascii="Times New Roman" w:eastAsia="Times New Roman" w:hAnsi="Times New Roman" w:cs="Times New Roman"/>
          <w:color w:val="000000"/>
          <w:sz w:val="24"/>
          <w:szCs w:val="24"/>
          <w:lang w:eastAsia="zh-TW"/>
        </w:rPr>
        <w:t>d and yet so many do.</w:t>
      </w:r>
    </w:p>
    <w:p w14:paraId="7DAD6306" w14:textId="77777777" w:rsidR="006D6736" w:rsidRDefault="006D6736" w:rsidP="0074120A">
      <w:pPr>
        <w:pStyle w:val="NormalWeb"/>
        <w:snapToGrid w:val="0"/>
        <w:spacing w:before="0" w:beforeAutospacing="0" w:after="0" w:afterAutospacing="0"/>
        <w:ind w:left="1987"/>
        <w:jc w:val="both"/>
        <w:rPr>
          <w:color w:val="000000"/>
        </w:rPr>
      </w:pPr>
    </w:p>
    <w:p w14:paraId="689B77DD" w14:textId="22A6B00F" w:rsidR="004C2752" w:rsidRPr="003A6ED7" w:rsidRDefault="0074120A" w:rsidP="0074120A">
      <w:pPr>
        <w:pStyle w:val="NormalWeb"/>
        <w:snapToGrid w:val="0"/>
        <w:spacing w:before="0" w:beforeAutospacing="0" w:after="0" w:afterAutospacing="0"/>
        <w:ind w:left="1987"/>
        <w:jc w:val="both"/>
        <w:rPr>
          <w:color w:val="000000"/>
        </w:rPr>
      </w:pPr>
      <w:r w:rsidRPr="00434EF2">
        <w:rPr>
          <w:color w:val="000000"/>
        </w:rPr>
        <w:t>In our work</w:t>
      </w:r>
      <w:r w:rsidR="006D6736">
        <w:rPr>
          <w:color w:val="000000"/>
        </w:rPr>
        <w:t xml:space="preserve"> and partnership</w:t>
      </w:r>
      <w:r w:rsidRPr="00434EF2">
        <w:rPr>
          <w:color w:val="000000"/>
        </w:rPr>
        <w:t xml:space="preserve"> </w:t>
      </w:r>
      <w:r>
        <w:rPr>
          <w:color w:val="000000"/>
        </w:rPr>
        <w:t>with District 1</w:t>
      </w:r>
      <w:r w:rsidR="006D6736">
        <w:rPr>
          <w:color w:val="000000"/>
        </w:rPr>
        <w:t>,</w:t>
      </w:r>
      <w:r>
        <w:rPr>
          <w:color w:val="000000"/>
        </w:rPr>
        <w:t xml:space="preserve"> </w:t>
      </w:r>
      <w:r w:rsidRPr="00434EF2">
        <w:rPr>
          <w:color w:val="000000"/>
        </w:rPr>
        <w:t xml:space="preserve">we’ve </w:t>
      </w:r>
      <w:r>
        <w:rPr>
          <w:color w:val="000000"/>
        </w:rPr>
        <w:t>seen</w:t>
      </w:r>
      <w:r w:rsidRPr="00434EF2">
        <w:rPr>
          <w:color w:val="000000"/>
        </w:rPr>
        <w:t xml:space="preserve"> </w:t>
      </w:r>
      <w:r w:rsidR="003A6ED7">
        <w:rPr>
          <w:color w:val="000000"/>
        </w:rPr>
        <w:t xml:space="preserve">that </w:t>
      </w:r>
      <w:r w:rsidRPr="00434EF2">
        <w:rPr>
          <w:color w:val="000000"/>
        </w:rPr>
        <w:t xml:space="preserve">a new vision of school-based mental health can be possible </w:t>
      </w:r>
      <w:r w:rsidR="00AB4155">
        <w:rPr>
          <w:color w:val="000000"/>
        </w:rPr>
        <w:t>if given</w:t>
      </w:r>
      <w:r w:rsidRPr="00434EF2">
        <w:rPr>
          <w:color w:val="000000"/>
        </w:rPr>
        <w:t xml:space="preserve"> the opportunity to be scaled.</w:t>
      </w:r>
      <w:r w:rsidR="0052441B">
        <w:rPr>
          <w:color w:val="000000"/>
        </w:rPr>
        <w:t xml:space="preserve"> </w:t>
      </w:r>
      <w:r w:rsidR="004C2752">
        <w:rPr>
          <w:color w:val="000000"/>
        </w:rPr>
        <w:t xml:space="preserve">Our multi-tiered, healing-centered approach supports the school </w:t>
      </w:r>
      <w:proofErr w:type="gramStart"/>
      <w:r w:rsidR="004C2752">
        <w:rPr>
          <w:color w:val="000000"/>
        </w:rPr>
        <w:t>community as a whole</w:t>
      </w:r>
      <w:r w:rsidR="00DC15EE">
        <w:rPr>
          <w:color w:val="000000"/>
        </w:rPr>
        <w:t xml:space="preserve">, </w:t>
      </w:r>
      <w:r w:rsidR="004C2752">
        <w:rPr>
          <w:color w:val="000000"/>
        </w:rPr>
        <w:t>centers</w:t>
      </w:r>
      <w:proofErr w:type="gramEnd"/>
      <w:r w:rsidR="004C2752">
        <w:rPr>
          <w:color w:val="000000"/>
        </w:rPr>
        <w:t xml:space="preserve"> antiracist practices</w:t>
      </w:r>
      <w:r w:rsidR="00DC15EE">
        <w:rPr>
          <w:color w:val="000000"/>
        </w:rPr>
        <w:t>, and fills gaps and cracks in our education system</w:t>
      </w:r>
      <w:r w:rsidR="004C2752">
        <w:rPr>
          <w:color w:val="000000"/>
        </w:rPr>
        <w:t xml:space="preserve">. </w:t>
      </w:r>
      <w:r w:rsidR="00221D2D">
        <w:rPr>
          <w:color w:val="000000"/>
        </w:rPr>
        <w:t xml:space="preserve">To promote success for individual students, it’s critical that we’re not only looking at the student, but we’re also looking at the environment </w:t>
      </w:r>
      <w:r w:rsidR="00554EE1">
        <w:rPr>
          <w:color w:val="000000"/>
        </w:rPr>
        <w:t xml:space="preserve">-- </w:t>
      </w:r>
      <w:r w:rsidR="00AB4155">
        <w:rPr>
          <w:color w:val="000000"/>
        </w:rPr>
        <w:t xml:space="preserve">such </w:t>
      </w:r>
      <w:r w:rsidR="00554EE1">
        <w:rPr>
          <w:color w:val="000000"/>
        </w:rPr>
        <w:t xml:space="preserve">as </w:t>
      </w:r>
      <w:r w:rsidR="00221D2D">
        <w:rPr>
          <w:color w:val="000000"/>
        </w:rPr>
        <w:t>school climate and culture</w:t>
      </w:r>
      <w:r w:rsidR="00AB4155">
        <w:rPr>
          <w:color w:val="000000"/>
        </w:rPr>
        <w:t xml:space="preserve"> and the impact of systemic inequity</w:t>
      </w:r>
      <w:r w:rsidR="00554EE1">
        <w:rPr>
          <w:color w:val="000000"/>
        </w:rPr>
        <w:t xml:space="preserve"> --</w:t>
      </w:r>
      <w:r w:rsidR="00AB4155">
        <w:rPr>
          <w:color w:val="000000"/>
        </w:rPr>
        <w:t xml:space="preserve"> </w:t>
      </w:r>
      <w:r w:rsidR="00221D2D">
        <w:rPr>
          <w:color w:val="000000"/>
        </w:rPr>
        <w:t>to</w:t>
      </w:r>
      <w:r w:rsidR="003A71DE">
        <w:rPr>
          <w:color w:val="000000"/>
        </w:rPr>
        <w:t xml:space="preserve"> ask, </w:t>
      </w:r>
      <w:r w:rsidR="003A71DE" w:rsidRPr="00554EE1">
        <w:rPr>
          <w:color w:val="000000"/>
        </w:rPr>
        <w:t xml:space="preserve">what are the ideal </w:t>
      </w:r>
      <w:r w:rsidR="003A71DE" w:rsidRPr="00554EE1">
        <w:rPr>
          <w:i/>
          <w:iCs/>
          <w:color w:val="000000"/>
        </w:rPr>
        <w:t>conditions</w:t>
      </w:r>
      <w:r w:rsidR="003A71DE" w:rsidRPr="00554EE1">
        <w:rPr>
          <w:color w:val="000000"/>
        </w:rPr>
        <w:t xml:space="preserve"> for success?</w:t>
      </w:r>
      <w:r w:rsidR="003A71DE">
        <w:rPr>
          <w:i/>
          <w:iCs/>
          <w:color w:val="000000"/>
        </w:rPr>
        <w:t xml:space="preserve"> </w:t>
      </w:r>
      <w:r w:rsidR="00A17625">
        <w:rPr>
          <w:color w:val="000000"/>
        </w:rPr>
        <w:t xml:space="preserve">How can we take a lens beyond pathology and clinical work to provide </w:t>
      </w:r>
      <w:r w:rsidR="00A17625" w:rsidRPr="00A17625">
        <w:rPr>
          <w:i/>
          <w:iCs/>
          <w:color w:val="000000"/>
        </w:rPr>
        <w:t>community</w:t>
      </w:r>
      <w:r w:rsidR="00A17625">
        <w:rPr>
          <w:color w:val="000000"/>
        </w:rPr>
        <w:t>-care and empowerment?</w:t>
      </w:r>
      <w:r w:rsidR="00554EE1">
        <w:rPr>
          <w:color w:val="000000"/>
        </w:rPr>
        <w:t xml:space="preserve"> These are the approaches we take in District </w:t>
      </w:r>
      <w:r w:rsidR="00A17625">
        <w:rPr>
          <w:color w:val="000000"/>
        </w:rPr>
        <w:t>1,</w:t>
      </w:r>
      <w:r w:rsidR="00554EE1">
        <w:rPr>
          <w:color w:val="000000"/>
        </w:rPr>
        <w:t xml:space="preserve"> and it</w:t>
      </w:r>
      <w:r w:rsidR="003A6ED7">
        <w:rPr>
          <w:color w:val="000000"/>
        </w:rPr>
        <w:t xml:space="preserve"> is our hope that more districts</w:t>
      </w:r>
      <w:r w:rsidR="00D30E5E">
        <w:rPr>
          <w:color w:val="000000"/>
        </w:rPr>
        <w:t xml:space="preserve"> can</w:t>
      </w:r>
      <w:r w:rsidR="003A6ED7">
        <w:rPr>
          <w:color w:val="000000"/>
        </w:rPr>
        <w:t xml:space="preserve"> follow.</w:t>
      </w:r>
    </w:p>
    <w:p w14:paraId="01744DCC" w14:textId="77777777" w:rsidR="004C2752" w:rsidRDefault="004C2752" w:rsidP="0074120A">
      <w:pPr>
        <w:pStyle w:val="NormalWeb"/>
        <w:snapToGrid w:val="0"/>
        <w:spacing w:before="0" w:beforeAutospacing="0" w:after="0" w:afterAutospacing="0"/>
        <w:ind w:left="1987"/>
        <w:jc w:val="both"/>
        <w:rPr>
          <w:color w:val="000000"/>
        </w:rPr>
      </w:pPr>
    </w:p>
    <w:p w14:paraId="6D0E8554" w14:textId="5BD5C134" w:rsidR="00A61F12" w:rsidRDefault="0052441B" w:rsidP="0074120A">
      <w:pPr>
        <w:pStyle w:val="NormalWeb"/>
        <w:snapToGrid w:val="0"/>
        <w:spacing w:before="0" w:beforeAutospacing="0" w:after="0" w:afterAutospacing="0"/>
        <w:ind w:left="1987"/>
        <w:jc w:val="both"/>
        <w:rPr>
          <w:color w:val="000000"/>
        </w:rPr>
      </w:pPr>
      <w:r>
        <w:rPr>
          <w:color w:val="000000"/>
        </w:rPr>
        <w:t xml:space="preserve">When a student is having </w:t>
      </w:r>
      <w:r w:rsidR="00962D42">
        <w:rPr>
          <w:color w:val="000000"/>
        </w:rPr>
        <w:t>behavioral challenges in the classroom</w:t>
      </w:r>
      <w:r>
        <w:rPr>
          <w:color w:val="000000"/>
        </w:rPr>
        <w:t xml:space="preserve">, </w:t>
      </w:r>
      <w:r w:rsidR="00AB4155">
        <w:rPr>
          <w:color w:val="000000"/>
        </w:rPr>
        <w:t>Families Thriving</w:t>
      </w:r>
      <w:r w:rsidR="00962D42">
        <w:rPr>
          <w:color w:val="000000"/>
        </w:rPr>
        <w:t xml:space="preserve"> is at the table during </w:t>
      </w:r>
      <w:r w:rsidR="009D05E9" w:rsidRPr="00434EF2">
        <w:rPr>
          <w:color w:val="000000" w:themeColor="text1"/>
        </w:rPr>
        <w:t>Planning and Placement Team (PPT)</w:t>
      </w:r>
      <w:r w:rsidR="00962D42">
        <w:rPr>
          <w:color w:val="000000"/>
        </w:rPr>
        <w:t xml:space="preserve"> meetings to</w:t>
      </w:r>
      <w:r w:rsidR="009D05E9">
        <w:rPr>
          <w:color w:val="000000"/>
        </w:rPr>
        <w:t xml:space="preserve"> offer consultation, connect them to our services, and then potentially provide 1:1 support in the classroom </w:t>
      </w:r>
      <w:r w:rsidR="00F54AEA">
        <w:rPr>
          <w:color w:val="000000"/>
        </w:rPr>
        <w:t xml:space="preserve">or at home </w:t>
      </w:r>
      <w:r w:rsidR="009D05E9">
        <w:rPr>
          <w:color w:val="000000"/>
        </w:rPr>
        <w:t xml:space="preserve">– </w:t>
      </w:r>
      <w:r w:rsidR="00F46DBE">
        <w:rPr>
          <w:color w:val="000000"/>
        </w:rPr>
        <w:t>often interrupting a pathway to Special Education</w:t>
      </w:r>
      <w:r w:rsidR="00221D2D">
        <w:rPr>
          <w:color w:val="000000"/>
        </w:rPr>
        <w:t xml:space="preserve"> or further behavioral </w:t>
      </w:r>
      <w:r w:rsidR="00A45930">
        <w:rPr>
          <w:color w:val="000000"/>
        </w:rPr>
        <w:t>challenges</w:t>
      </w:r>
      <w:r w:rsidR="00F46DBE">
        <w:rPr>
          <w:color w:val="000000"/>
        </w:rPr>
        <w:t>.</w:t>
      </w:r>
      <w:r>
        <w:rPr>
          <w:color w:val="000000"/>
        </w:rPr>
        <w:t xml:space="preserve"> </w:t>
      </w:r>
    </w:p>
    <w:p w14:paraId="5936A69D" w14:textId="20A2CCEC" w:rsidR="00A61F12" w:rsidRDefault="00A61F12" w:rsidP="0074120A">
      <w:pPr>
        <w:pStyle w:val="NormalWeb"/>
        <w:snapToGrid w:val="0"/>
        <w:spacing w:before="0" w:beforeAutospacing="0" w:after="0" w:afterAutospacing="0"/>
        <w:ind w:left="1987"/>
        <w:jc w:val="both"/>
        <w:rPr>
          <w:color w:val="000000"/>
        </w:rPr>
      </w:pPr>
    </w:p>
    <w:p w14:paraId="209C4530" w14:textId="5F7B711B" w:rsidR="00A61F12" w:rsidRDefault="00A61F12" w:rsidP="00A61F12">
      <w:pPr>
        <w:pStyle w:val="NormalWeb"/>
        <w:snapToGrid w:val="0"/>
        <w:spacing w:before="0" w:beforeAutospacing="0" w:after="0" w:afterAutospacing="0"/>
        <w:ind w:left="1987"/>
        <w:jc w:val="both"/>
        <w:rPr>
          <w:color w:val="000000"/>
        </w:rPr>
      </w:pPr>
      <w:r>
        <w:rPr>
          <w:color w:val="000000"/>
        </w:rPr>
        <w:t xml:space="preserve">When social workers and guidance counselors have full caseloads of mandated students and cannot take on facilitation of restorative circles, at-risk </w:t>
      </w:r>
      <w:proofErr w:type="gramStart"/>
      <w:r>
        <w:rPr>
          <w:color w:val="000000"/>
        </w:rPr>
        <w:t>counseling</w:t>
      </w:r>
      <w:proofErr w:type="gramEnd"/>
      <w:r>
        <w:rPr>
          <w:color w:val="000000"/>
        </w:rPr>
        <w:t xml:space="preserve"> and crisis interventions, implementing DESSA</w:t>
      </w:r>
      <w:r w:rsidR="00662FA4">
        <w:rPr>
          <w:color w:val="000000"/>
        </w:rPr>
        <w:t xml:space="preserve"> follow-up</w:t>
      </w:r>
      <w:r>
        <w:rPr>
          <w:color w:val="000000"/>
        </w:rPr>
        <w:t xml:space="preserve"> plans, and more – we step in.</w:t>
      </w:r>
    </w:p>
    <w:p w14:paraId="510AA9B7" w14:textId="77777777" w:rsidR="00A61F12" w:rsidRDefault="00A61F12" w:rsidP="0074120A">
      <w:pPr>
        <w:pStyle w:val="NormalWeb"/>
        <w:snapToGrid w:val="0"/>
        <w:spacing w:before="0" w:beforeAutospacing="0" w:after="0" w:afterAutospacing="0"/>
        <w:ind w:left="1987"/>
        <w:jc w:val="both"/>
        <w:rPr>
          <w:color w:val="000000"/>
        </w:rPr>
      </w:pPr>
    </w:p>
    <w:p w14:paraId="191DBF07" w14:textId="1F533279" w:rsidR="00962D42" w:rsidRDefault="0052441B" w:rsidP="00A61F12">
      <w:pPr>
        <w:pStyle w:val="NormalWeb"/>
        <w:snapToGrid w:val="0"/>
        <w:spacing w:before="0" w:beforeAutospacing="0" w:after="0" w:afterAutospacing="0"/>
        <w:ind w:left="1987"/>
        <w:jc w:val="both"/>
        <w:rPr>
          <w:color w:val="000000"/>
        </w:rPr>
      </w:pPr>
      <w:r>
        <w:rPr>
          <w:color w:val="000000"/>
        </w:rPr>
        <w:t>When</w:t>
      </w:r>
      <w:r w:rsidR="00962D42">
        <w:rPr>
          <w:color w:val="000000"/>
        </w:rPr>
        <w:t xml:space="preserve"> a family is experiencing</w:t>
      </w:r>
      <w:r w:rsidR="00F46DBE">
        <w:rPr>
          <w:color w:val="000000"/>
        </w:rPr>
        <w:t xml:space="preserve"> the loss of a loved one</w:t>
      </w:r>
      <w:r w:rsidR="00962D42">
        <w:rPr>
          <w:color w:val="000000"/>
        </w:rPr>
        <w:t xml:space="preserve">, we </w:t>
      </w:r>
      <w:r w:rsidR="00F46DBE">
        <w:rPr>
          <w:color w:val="000000"/>
        </w:rPr>
        <w:t>provide family therapy sessions at home since</w:t>
      </w:r>
      <w:r w:rsidR="00962D42">
        <w:rPr>
          <w:color w:val="000000"/>
        </w:rPr>
        <w:t xml:space="preserve"> satellite </w:t>
      </w:r>
      <w:r w:rsidR="00DB6F07">
        <w:rPr>
          <w:color w:val="000000"/>
        </w:rPr>
        <w:t xml:space="preserve">mental health </w:t>
      </w:r>
      <w:r w:rsidR="00962D42">
        <w:rPr>
          <w:color w:val="000000"/>
        </w:rPr>
        <w:t xml:space="preserve">clinics </w:t>
      </w:r>
      <w:r w:rsidR="00953157">
        <w:rPr>
          <w:color w:val="000000"/>
        </w:rPr>
        <w:t xml:space="preserve">often </w:t>
      </w:r>
      <w:r w:rsidR="00962D42">
        <w:rPr>
          <w:color w:val="000000"/>
        </w:rPr>
        <w:t xml:space="preserve">cannot. </w:t>
      </w:r>
      <w:r w:rsidR="00F46DBE">
        <w:rPr>
          <w:color w:val="000000"/>
        </w:rPr>
        <w:t>Through</w:t>
      </w:r>
      <w:r w:rsidR="00962D42">
        <w:rPr>
          <w:color w:val="000000"/>
        </w:rPr>
        <w:t xml:space="preserve"> attendance team meetings</w:t>
      </w:r>
      <w:r w:rsidR="00F46DBE">
        <w:rPr>
          <w:color w:val="000000"/>
        </w:rPr>
        <w:t xml:space="preserve">, we help </w:t>
      </w:r>
      <w:r w:rsidR="00962D42">
        <w:rPr>
          <w:color w:val="000000"/>
        </w:rPr>
        <w:t xml:space="preserve">prevent an ACS call or </w:t>
      </w:r>
      <w:r w:rsidR="00F46DBE">
        <w:rPr>
          <w:color w:val="000000"/>
        </w:rPr>
        <w:t xml:space="preserve">further academic loss by doing warm outreach, light touches or offering </w:t>
      </w:r>
      <w:r w:rsidR="00F54AEA">
        <w:rPr>
          <w:color w:val="000000"/>
        </w:rPr>
        <w:t>services on our mental health continuum</w:t>
      </w:r>
      <w:r w:rsidR="00DB6F07">
        <w:rPr>
          <w:color w:val="000000"/>
        </w:rPr>
        <w:t xml:space="preserve"> to get students in the classroom</w:t>
      </w:r>
      <w:r w:rsidR="00F46DBE">
        <w:rPr>
          <w:color w:val="000000"/>
        </w:rPr>
        <w:t>.</w:t>
      </w:r>
    </w:p>
    <w:p w14:paraId="2FAD1A0F" w14:textId="1ECD83F3" w:rsidR="00A61F12" w:rsidRDefault="00A61F12" w:rsidP="00A61F12">
      <w:pPr>
        <w:pStyle w:val="NormalWeb"/>
        <w:snapToGrid w:val="0"/>
        <w:spacing w:before="0" w:beforeAutospacing="0" w:after="0" w:afterAutospacing="0"/>
        <w:ind w:left="1987"/>
        <w:jc w:val="both"/>
        <w:rPr>
          <w:color w:val="000000"/>
        </w:rPr>
      </w:pPr>
    </w:p>
    <w:p w14:paraId="4D4BB43A" w14:textId="5FEC829C" w:rsidR="00A61F12" w:rsidRDefault="00A61F12" w:rsidP="00A61F12">
      <w:pPr>
        <w:pStyle w:val="NormalWeb"/>
        <w:snapToGrid w:val="0"/>
        <w:spacing w:before="0" w:beforeAutospacing="0" w:after="0" w:afterAutospacing="0"/>
        <w:ind w:left="1987"/>
        <w:jc w:val="both"/>
        <w:rPr>
          <w:color w:val="000000"/>
        </w:rPr>
      </w:pPr>
      <w:r>
        <w:rPr>
          <w:color w:val="000000"/>
        </w:rPr>
        <w:t>When</w:t>
      </w:r>
      <w:r w:rsidR="00953157">
        <w:rPr>
          <w:color w:val="000000"/>
        </w:rPr>
        <w:t xml:space="preserve"> school staff are feeling overwhelmed or challenged, we provide psychoeducation, </w:t>
      </w:r>
      <w:proofErr w:type="gramStart"/>
      <w:r w:rsidR="00953157">
        <w:rPr>
          <w:color w:val="000000"/>
        </w:rPr>
        <w:t>collaboration</w:t>
      </w:r>
      <w:proofErr w:type="gramEnd"/>
      <w:r w:rsidR="00953157">
        <w:rPr>
          <w:color w:val="000000"/>
        </w:rPr>
        <w:t xml:space="preserve"> and Connection Circles to </w:t>
      </w:r>
      <w:r w:rsidR="003A71DE">
        <w:rPr>
          <w:color w:val="000000"/>
        </w:rPr>
        <w:t>counter against burnout, implicit bias and compassion fatigue.</w:t>
      </w:r>
      <w:r w:rsidR="003A6ED7">
        <w:rPr>
          <w:color w:val="000000"/>
        </w:rPr>
        <w:t xml:space="preserve"> Through family workshops and groups, we provide family engagement to destigmatize mental health, decrease feelings of isolation, and encourage </w:t>
      </w:r>
      <w:r w:rsidR="0014342E">
        <w:rPr>
          <w:color w:val="000000"/>
        </w:rPr>
        <w:t>connection to support.</w:t>
      </w:r>
    </w:p>
    <w:p w14:paraId="108AC816" w14:textId="77777777" w:rsidR="00A61F12" w:rsidRDefault="00A61F12" w:rsidP="00A61F12">
      <w:pPr>
        <w:pStyle w:val="NormalWeb"/>
        <w:snapToGrid w:val="0"/>
        <w:spacing w:before="0" w:beforeAutospacing="0" w:after="0" w:afterAutospacing="0"/>
        <w:ind w:left="1987"/>
        <w:jc w:val="both"/>
        <w:rPr>
          <w:color w:val="000000"/>
        </w:rPr>
      </w:pPr>
    </w:p>
    <w:p w14:paraId="1CA37A05" w14:textId="5C6A6FE8" w:rsidR="0074120A" w:rsidRPr="00A61F12" w:rsidRDefault="00A61F12" w:rsidP="00A61F12">
      <w:pPr>
        <w:pStyle w:val="NormalWeb"/>
        <w:snapToGrid w:val="0"/>
        <w:spacing w:before="0" w:beforeAutospacing="0" w:after="0" w:afterAutospacing="0"/>
        <w:ind w:left="1987"/>
        <w:jc w:val="both"/>
        <w:rPr>
          <w:color w:val="000000"/>
        </w:rPr>
      </w:pPr>
      <w:r>
        <w:rPr>
          <w:color w:val="000000"/>
        </w:rPr>
        <w:t xml:space="preserve">According to Advocates for Children, they have received “about </w:t>
      </w:r>
      <w:r w:rsidRPr="006847CE">
        <w:rPr>
          <w:color w:val="000000"/>
        </w:rPr>
        <w:t>25% more calls from families requesting assistance with school discipline matters</w:t>
      </w:r>
      <w:r>
        <w:rPr>
          <w:color w:val="000000"/>
        </w:rPr>
        <w:t>” compared to the two years prior</w:t>
      </w:r>
      <w:r w:rsidR="003A6ED7">
        <w:rPr>
          <w:color w:val="000000"/>
        </w:rPr>
        <w:t>.</w:t>
      </w:r>
      <w:r w:rsidR="003A6ED7">
        <w:rPr>
          <w:rStyle w:val="FootnoteReference"/>
          <w:color w:val="000000"/>
        </w:rPr>
        <w:footnoteReference w:id="3"/>
      </w:r>
      <w:r>
        <w:rPr>
          <w:color w:val="000000"/>
        </w:rPr>
        <w:t xml:space="preserve"> </w:t>
      </w:r>
      <w:r w:rsidR="00602A33">
        <w:rPr>
          <w:color w:val="000000"/>
        </w:rPr>
        <w:t xml:space="preserve">Especially amidst </w:t>
      </w:r>
      <w:r w:rsidR="00186D7D">
        <w:rPr>
          <w:color w:val="000000"/>
        </w:rPr>
        <w:t>Covid-19, b</w:t>
      </w:r>
      <w:r w:rsidR="0074120A">
        <w:t>ridging home and school</w:t>
      </w:r>
      <w:r w:rsidR="0014342E">
        <w:t xml:space="preserve"> and deepening connections between the two </w:t>
      </w:r>
      <w:r w:rsidR="00186D7D">
        <w:t xml:space="preserve">can have a powerful impact. Who is better positioned to </w:t>
      </w:r>
      <w:r w:rsidR="00C31C71">
        <w:t xml:space="preserve">be a partner </w:t>
      </w:r>
      <w:r w:rsidR="004B6AFB">
        <w:t>for strengtheni</w:t>
      </w:r>
      <w:r w:rsidR="006B4A3D">
        <w:t>ng relationships between home and school</w:t>
      </w:r>
      <w:r w:rsidR="00C31C71">
        <w:t xml:space="preserve"> </w:t>
      </w:r>
      <w:r w:rsidR="00186D7D">
        <w:t xml:space="preserve">than CBOs? </w:t>
      </w:r>
      <w:r w:rsidR="00DB6F07">
        <w:t>An investment into a CBO taps</w:t>
      </w:r>
      <w:r w:rsidR="00186D7D">
        <w:t xml:space="preserve"> into a</w:t>
      </w:r>
      <w:r w:rsidR="00DB6F07">
        <w:t xml:space="preserve"> full</w:t>
      </w:r>
      <w:r w:rsidR="00186D7D">
        <w:t xml:space="preserve"> network of </w:t>
      </w:r>
      <w:r w:rsidR="00DB6F07">
        <w:t>resources</w:t>
      </w:r>
      <w:r w:rsidR="00E133D0">
        <w:t>, community trust</w:t>
      </w:r>
      <w:r w:rsidR="00DB6F07">
        <w:t xml:space="preserve"> and often decades of </w:t>
      </w:r>
      <w:r w:rsidR="00C31C71">
        <w:t>community-driven expertise</w:t>
      </w:r>
      <w:r w:rsidR="00DB6F07">
        <w:t>. Funding a CBO partner</w:t>
      </w:r>
      <w:r w:rsidR="007863D0">
        <w:t xml:space="preserve">ship </w:t>
      </w:r>
      <w:r w:rsidR="00DB6F07">
        <w:t>instead of one</w:t>
      </w:r>
      <w:r w:rsidR="00E133D0">
        <w:t xml:space="preserve"> DOE</w:t>
      </w:r>
      <w:r w:rsidR="00DB6F07">
        <w:t xml:space="preserve"> social worker seems like</w:t>
      </w:r>
      <w:r w:rsidR="00E133D0">
        <w:t xml:space="preserve"> an easy decision that can go a long way.</w:t>
      </w:r>
    </w:p>
    <w:p w14:paraId="16202CFD" w14:textId="77777777" w:rsidR="00104067" w:rsidRDefault="00104067" w:rsidP="00440B4E">
      <w:pPr>
        <w:spacing w:after="0" w:line="240" w:lineRule="auto"/>
        <w:ind w:left="1980"/>
        <w:jc w:val="both"/>
        <w:rPr>
          <w:rFonts w:ascii="Times New Roman" w:eastAsia="Times New Roman" w:hAnsi="Times New Roman" w:cs="Times New Roman"/>
          <w:color w:val="000000"/>
          <w:sz w:val="24"/>
          <w:szCs w:val="24"/>
          <w:lang w:eastAsia="zh-TW"/>
        </w:rPr>
      </w:pPr>
    </w:p>
    <w:p w14:paraId="1EFF2F4D" w14:textId="7355E2E4" w:rsidR="00602A33" w:rsidRDefault="00E133D0" w:rsidP="00C31C71">
      <w:pPr>
        <w:pStyle w:val="NormalWeb"/>
        <w:snapToGrid w:val="0"/>
        <w:spacing w:before="0" w:beforeAutospacing="0" w:after="0" w:afterAutospacing="0"/>
        <w:ind w:left="1980"/>
        <w:jc w:val="both"/>
        <w:rPr>
          <w:color w:val="000000" w:themeColor="text1"/>
        </w:rPr>
      </w:pPr>
      <w:r>
        <w:rPr>
          <w:color w:val="000000" w:themeColor="text1"/>
        </w:rPr>
        <w:lastRenderedPageBreak/>
        <w:t>We know</w:t>
      </w:r>
      <w:r w:rsidR="00602A33" w:rsidRPr="00434EF2">
        <w:rPr>
          <w:color w:val="000000" w:themeColor="text1"/>
        </w:rPr>
        <w:t xml:space="preserve"> that </w:t>
      </w:r>
      <w:r w:rsidR="00186D7D">
        <w:rPr>
          <w:color w:val="000000" w:themeColor="text1"/>
        </w:rPr>
        <w:t xml:space="preserve">behaviors showing up in the classroom are </w:t>
      </w:r>
      <w:r>
        <w:rPr>
          <w:color w:val="000000" w:themeColor="text1"/>
        </w:rPr>
        <w:t xml:space="preserve">often </w:t>
      </w:r>
      <w:r w:rsidR="00186D7D">
        <w:rPr>
          <w:color w:val="000000" w:themeColor="text1"/>
        </w:rPr>
        <w:t>a result of trauma,</w:t>
      </w:r>
      <w:r w:rsidR="00602A33" w:rsidRPr="00434EF2">
        <w:rPr>
          <w:color w:val="000000" w:themeColor="text1"/>
        </w:rPr>
        <w:t xml:space="preserve"> complex </w:t>
      </w:r>
      <w:r w:rsidR="00186D7D">
        <w:rPr>
          <w:color w:val="000000" w:themeColor="text1"/>
        </w:rPr>
        <w:t xml:space="preserve">family </w:t>
      </w:r>
      <w:r w:rsidR="00602A33" w:rsidRPr="00434EF2">
        <w:rPr>
          <w:color w:val="000000" w:themeColor="text1"/>
        </w:rPr>
        <w:t>stressors and</w:t>
      </w:r>
      <w:r w:rsidR="00186D7D">
        <w:rPr>
          <w:color w:val="000000" w:themeColor="text1"/>
        </w:rPr>
        <w:t xml:space="preserve"> the impact of structural racism. If </w:t>
      </w:r>
      <w:r>
        <w:rPr>
          <w:color w:val="000000" w:themeColor="text1"/>
        </w:rPr>
        <w:t>a</w:t>
      </w:r>
      <w:r w:rsidR="00186D7D">
        <w:rPr>
          <w:color w:val="000000" w:themeColor="text1"/>
        </w:rPr>
        <w:t xml:space="preserve"> school doesn’t have the capacity to work more deeply with a student’s family to address</w:t>
      </w:r>
      <w:r w:rsidR="00C31C71">
        <w:rPr>
          <w:color w:val="000000" w:themeColor="text1"/>
        </w:rPr>
        <w:t xml:space="preserve"> </w:t>
      </w:r>
      <w:r w:rsidR="005A01D9">
        <w:rPr>
          <w:color w:val="000000" w:themeColor="text1"/>
        </w:rPr>
        <w:t xml:space="preserve">a child’s well-being and </w:t>
      </w:r>
      <w:r w:rsidR="00C518FB">
        <w:rPr>
          <w:color w:val="000000" w:themeColor="text1"/>
        </w:rPr>
        <w:t>challenges interfering with learning</w:t>
      </w:r>
      <w:r w:rsidR="00C31C71">
        <w:rPr>
          <w:color w:val="000000" w:themeColor="text1"/>
        </w:rPr>
        <w:t xml:space="preserve">, an embedded program like Families Thriving can do home visits, build feedback loops, and work on </w:t>
      </w:r>
      <w:r w:rsidR="003B14C4">
        <w:rPr>
          <w:color w:val="000000" w:themeColor="text1"/>
        </w:rPr>
        <w:t>strengthening the</w:t>
      </w:r>
      <w:r w:rsidR="00C31C71">
        <w:rPr>
          <w:color w:val="000000" w:themeColor="text1"/>
        </w:rPr>
        <w:t xml:space="preserve"> relationship</w:t>
      </w:r>
      <w:r w:rsidR="003B14C4">
        <w:rPr>
          <w:color w:val="000000" w:themeColor="text1"/>
        </w:rPr>
        <w:t xml:space="preserve"> between home and school. We’ve seen this result</w:t>
      </w:r>
      <w:r w:rsidR="00C31C71">
        <w:rPr>
          <w:color w:val="000000" w:themeColor="text1"/>
        </w:rPr>
        <w:t xml:space="preserve"> in greater understanding</w:t>
      </w:r>
      <w:r w:rsidR="003B14C4">
        <w:rPr>
          <w:color w:val="000000" w:themeColor="text1"/>
        </w:rPr>
        <w:t xml:space="preserve">, empathy, </w:t>
      </w:r>
      <w:r w:rsidR="00602A33" w:rsidRPr="00434EF2">
        <w:rPr>
          <w:color w:val="000000" w:themeColor="text1"/>
        </w:rPr>
        <w:t xml:space="preserve">academic performance, </w:t>
      </w:r>
      <w:r>
        <w:rPr>
          <w:color w:val="000000" w:themeColor="text1"/>
        </w:rPr>
        <w:t xml:space="preserve">student’s </w:t>
      </w:r>
      <w:proofErr w:type="gramStart"/>
      <w:r w:rsidR="00602A33" w:rsidRPr="00434EF2">
        <w:rPr>
          <w:color w:val="000000" w:themeColor="text1"/>
        </w:rPr>
        <w:t>well-being</w:t>
      </w:r>
      <w:proofErr w:type="gramEnd"/>
      <w:r w:rsidR="00602A33" w:rsidRPr="00434EF2">
        <w:rPr>
          <w:color w:val="000000" w:themeColor="text1"/>
        </w:rPr>
        <w:t xml:space="preserve"> and attendance.</w:t>
      </w:r>
    </w:p>
    <w:p w14:paraId="1F1F419D" w14:textId="77777777" w:rsidR="003B14C4" w:rsidRPr="006847CE" w:rsidRDefault="003B14C4" w:rsidP="00A17625">
      <w:pPr>
        <w:spacing w:after="0" w:line="240" w:lineRule="auto"/>
        <w:rPr>
          <w:rFonts w:ascii="Times New Roman" w:eastAsia="Times New Roman" w:hAnsi="Times New Roman" w:cs="Times New Roman"/>
          <w:color w:val="000000"/>
          <w:sz w:val="24"/>
          <w:szCs w:val="24"/>
          <w:lang w:eastAsia="zh-TW"/>
        </w:rPr>
      </w:pPr>
    </w:p>
    <w:p w14:paraId="52F88400" w14:textId="4835B8CE" w:rsidR="00B04ADA" w:rsidRDefault="003B14C4" w:rsidP="007F2ED6">
      <w:pPr>
        <w:pStyle w:val="NormalWeb"/>
        <w:snapToGrid w:val="0"/>
        <w:spacing w:before="0" w:beforeAutospacing="0" w:after="0" w:afterAutospacing="0"/>
        <w:ind w:left="1987"/>
        <w:jc w:val="both"/>
        <w:rPr>
          <w:color w:val="000000"/>
        </w:rPr>
      </w:pPr>
      <w:r>
        <w:rPr>
          <w:color w:val="000000"/>
        </w:rPr>
        <w:t>Families Thriving l</w:t>
      </w:r>
      <w:r w:rsidRPr="00434EF2">
        <w:rPr>
          <w:color w:val="000000"/>
        </w:rPr>
        <w:t>everag</w:t>
      </w:r>
      <w:r>
        <w:rPr>
          <w:color w:val="000000"/>
        </w:rPr>
        <w:t>es</w:t>
      </w:r>
      <w:r w:rsidRPr="00434EF2">
        <w:rPr>
          <w:color w:val="000000"/>
        </w:rPr>
        <w:t xml:space="preserve"> New York State Medicaid’s Children and Family Treatment and Support Services (CFTSS)</w:t>
      </w:r>
      <w:r>
        <w:rPr>
          <w:color w:val="000000"/>
        </w:rPr>
        <w:t xml:space="preserve"> </w:t>
      </w:r>
      <w:r w:rsidR="0001413A">
        <w:rPr>
          <w:color w:val="000000"/>
        </w:rPr>
        <w:t xml:space="preserve">which </w:t>
      </w:r>
      <w:r>
        <w:rPr>
          <w:color w:val="000000"/>
        </w:rPr>
        <w:t>has designated providers across all 5 boroughs</w:t>
      </w:r>
      <w:r w:rsidR="0001413A">
        <w:rPr>
          <w:color w:val="000000"/>
        </w:rPr>
        <w:t xml:space="preserve"> </w:t>
      </w:r>
      <w:r w:rsidR="00B207B2">
        <w:rPr>
          <w:color w:val="000000"/>
        </w:rPr>
        <w:t xml:space="preserve">who </w:t>
      </w:r>
      <w:r w:rsidR="0001413A">
        <w:rPr>
          <w:color w:val="000000"/>
        </w:rPr>
        <w:t xml:space="preserve">can offer services to </w:t>
      </w:r>
      <w:r w:rsidR="008C1391">
        <w:rPr>
          <w:color w:val="000000"/>
        </w:rPr>
        <w:t>youth ages 0-21 with Medicaid</w:t>
      </w:r>
      <w:r>
        <w:rPr>
          <w:color w:val="000000"/>
        </w:rPr>
        <w:t xml:space="preserve">. </w:t>
      </w:r>
      <w:r w:rsidR="00137B55" w:rsidRPr="00434EF2">
        <w:rPr>
          <w:color w:val="000000" w:themeColor="text1"/>
        </w:rPr>
        <w:t xml:space="preserve">However, programs like Families Thriving cannot adequately operate, innovate, support their </w:t>
      </w:r>
      <w:proofErr w:type="gramStart"/>
      <w:r w:rsidR="00137B55" w:rsidRPr="00434EF2">
        <w:rPr>
          <w:color w:val="000000" w:themeColor="text1"/>
        </w:rPr>
        <w:t>staff</w:t>
      </w:r>
      <w:proofErr w:type="gramEnd"/>
      <w:r w:rsidR="00137B55" w:rsidRPr="00434EF2">
        <w:rPr>
          <w:color w:val="000000" w:themeColor="text1"/>
        </w:rPr>
        <w:t xml:space="preserve"> and reach families on just Medicaid dollars alone</w:t>
      </w:r>
      <w:r w:rsidR="00137B55">
        <w:rPr>
          <w:color w:val="000000"/>
        </w:rPr>
        <w:t xml:space="preserve">. </w:t>
      </w:r>
    </w:p>
    <w:p w14:paraId="7193236C" w14:textId="77777777" w:rsidR="00B04ADA" w:rsidRDefault="00B04ADA" w:rsidP="007F2ED6">
      <w:pPr>
        <w:pStyle w:val="NormalWeb"/>
        <w:snapToGrid w:val="0"/>
        <w:spacing w:before="0" w:beforeAutospacing="0" w:after="0" w:afterAutospacing="0"/>
        <w:ind w:left="1987"/>
        <w:jc w:val="both"/>
        <w:rPr>
          <w:color w:val="000000"/>
        </w:rPr>
      </w:pPr>
    </w:p>
    <w:p w14:paraId="6F21A119" w14:textId="22980FF3" w:rsidR="003B14C4" w:rsidRPr="00137B55" w:rsidRDefault="003B14C4" w:rsidP="007F2ED6">
      <w:pPr>
        <w:pStyle w:val="NormalWeb"/>
        <w:snapToGrid w:val="0"/>
        <w:spacing w:before="0" w:beforeAutospacing="0" w:after="0" w:afterAutospacing="0"/>
        <w:ind w:left="1987"/>
        <w:jc w:val="both"/>
        <w:rPr>
          <w:color w:val="000000"/>
        </w:rPr>
      </w:pPr>
      <w:r>
        <w:rPr>
          <w:color w:val="000000"/>
        </w:rPr>
        <w:t xml:space="preserve">With supplemental funding to support </w:t>
      </w:r>
      <w:r w:rsidR="00E133D0">
        <w:rPr>
          <w:color w:val="000000"/>
        </w:rPr>
        <w:t xml:space="preserve">more seamless </w:t>
      </w:r>
      <w:r>
        <w:rPr>
          <w:color w:val="000000"/>
        </w:rPr>
        <w:t>CBO and DOE partnership,</w:t>
      </w:r>
      <w:r w:rsidR="008C1391">
        <w:rPr>
          <w:color w:val="000000"/>
        </w:rPr>
        <w:t xml:space="preserve"> organizations providing </w:t>
      </w:r>
      <w:r>
        <w:rPr>
          <w:color w:val="000000"/>
        </w:rPr>
        <w:t xml:space="preserve">CFTSS can offer </w:t>
      </w:r>
      <w:r w:rsidR="008C1391" w:rsidRPr="008C1391">
        <w:rPr>
          <w:b/>
          <w:bCs/>
          <w:color w:val="000000"/>
        </w:rPr>
        <w:t>all</w:t>
      </w:r>
      <w:r w:rsidR="008C1391">
        <w:rPr>
          <w:color w:val="000000"/>
        </w:rPr>
        <w:t xml:space="preserve"> </w:t>
      </w:r>
      <w:r>
        <w:rPr>
          <w:color w:val="000000"/>
        </w:rPr>
        <w:t xml:space="preserve">families </w:t>
      </w:r>
      <w:r w:rsidRPr="007F2ED6">
        <w:rPr>
          <w:b/>
          <w:bCs/>
          <w:color w:val="000000"/>
        </w:rPr>
        <w:t>and</w:t>
      </w:r>
      <w:r>
        <w:rPr>
          <w:color w:val="000000"/>
        </w:rPr>
        <w:t xml:space="preserve"> school staff a much wider</w:t>
      </w:r>
      <w:r w:rsidR="00137B55">
        <w:rPr>
          <w:color w:val="000000"/>
        </w:rPr>
        <w:t xml:space="preserve">, </w:t>
      </w:r>
      <w:proofErr w:type="gramStart"/>
      <w:r w:rsidR="00137B55">
        <w:rPr>
          <w:color w:val="000000"/>
        </w:rPr>
        <w:t>sustainable</w:t>
      </w:r>
      <w:proofErr w:type="gramEnd"/>
      <w:r>
        <w:rPr>
          <w:color w:val="000000"/>
        </w:rPr>
        <w:t xml:space="preserve"> and flexible array of services than the traditional satellite clinic and school-based mental health supports.</w:t>
      </w:r>
      <w:r w:rsidR="00B04ADA">
        <w:rPr>
          <w:color w:val="000000"/>
        </w:rPr>
        <w:t xml:space="preserve"> At this time, not only has there been limited funding opportunities for CBOs, the DOE Vendor process for obtaining contracts with schools for costs over $25K is an onerous one that often takes over a year to approve.</w:t>
      </w:r>
      <w:r w:rsidR="00554EE1">
        <w:rPr>
          <w:color w:val="000000"/>
        </w:rPr>
        <w:t xml:space="preserve"> This creates a significant barrier for schools and CBOs to partner in the way their school communities need.</w:t>
      </w:r>
    </w:p>
    <w:p w14:paraId="4A958BD3" w14:textId="77777777" w:rsidR="00434EF2" w:rsidRPr="00434EF2" w:rsidRDefault="00434EF2" w:rsidP="007F2ED6">
      <w:pPr>
        <w:snapToGrid w:val="0"/>
        <w:spacing w:after="0" w:line="240" w:lineRule="auto"/>
        <w:jc w:val="both"/>
        <w:rPr>
          <w:rFonts w:ascii="Times New Roman" w:hAnsi="Times New Roman" w:cs="Times New Roman"/>
          <w:sz w:val="24"/>
          <w:szCs w:val="24"/>
        </w:rPr>
      </w:pPr>
    </w:p>
    <w:p w14:paraId="22A91345" w14:textId="43038C7F" w:rsidR="001C2B9C" w:rsidRDefault="001C2B9C" w:rsidP="00E9616D">
      <w:pPr>
        <w:pStyle w:val="NormalWeb"/>
        <w:spacing w:before="0" w:beforeAutospacing="0" w:after="0" w:afterAutospacing="0"/>
        <w:ind w:left="1980"/>
        <w:rPr>
          <w:color w:val="000000"/>
        </w:rPr>
      </w:pPr>
      <w:r w:rsidRPr="00434EF2">
        <w:rPr>
          <w:color w:val="000000"/>
        </w:rPr>
        <w:t xml:space="preserve">To make sure all NYC families and children, particularly those in our communities of color and immigrant communities, can access the mental health care they need, we must </w:t>
      </w:r>
      <w:r w:rsidR="00856734">
        <w:rPr>
          <w:color w:val="000000"/>
        </w:rPr>
        <w:t xml:space="preserve">ensure best practices </w:t>
      </w:r>
      <w:r w:rsidR="00E133D0">
        <w:rPr>
          <w:color w:val="000000"/>
        </w:rPr>
        <w:t xml:space="preserve">and sustainability </w:t>
      </w:r>
      <w:r w:rsidR="00856734">
        <w:rPr>
          <w:color w:val="000000"/>
        </w:rPr>
        <w:t xml:space="preserve">for comprehensive mental health continuums in schools. This means </w:t>
      </w:r>
      <w:r w:rsidRPr="00434EF2">
        <w:rPr>
          <w:color w:val="000000"/>
        </w:rPr>
        <w:t>strengthen</w:t>
      </w:r>
      <w:r w:rsidR="00856734">
        <w:rPr>
          <w:color w:val="000000"/>
        </w:rPr>
        <w:t>ing</w:t>
      </w:r>
      <w:r w:rsidRPr="00434EF2">
        <w:rPr>
          <w:color w:val="000000"/>
        </w:rPr>
        <w:t xml:space="preserve"> and </w:t>
      </w:r>
      <w:r w:rsidR="00E133D0" w:rsidRPr="00434EF2">
        <w:rPr>
          <w:color w:val="000000"/>
        </w:rPr>
        <w:t>e</w:t>
      </w:r>
      <w:r w:rsidR="00E133D0">
        <w:rPr>
          <w:color w:val="000000"/>
        </w:rPr>
        <w:t>xpanding</w:t>
      </w:r>
      <w:r w:rsidRPr="00434EF2">
        <w:rPr>
          <w:color w:val="000000"/>
        </w:rPr>
        <w:t xml:space="preserve"> </w:t>
      </w:r>
      <w:r w:rsidR="003B14C4">
        <w:rPr>
          <w:color w:val="000000"/>
        </w:rPr>
        <w:t xml:space="preserve">funding allocated for </w:t>
      </w:r>
      <w:r w:rsidRPr="00434EF2">
        <w:rPr>
          <w:color w:val="000000"/>
        </w:rPr>
        <w:t>community-based organizations (CBOs)</w:t>
      </w:r>
      <w:r w:rsidR="00856734">
        <w:rPr>
          <w:color w:val="000000"/>
        </w:rPr>
        <w:t xml:space="preserve"> to partner with schools</w:t>
      </w:r>
      <w:r w:rsidR="00A36A5D">
        <w:rPr>
          <w:color w:val="000000"/>
        </w:rPr>
        <w:t>.</w:t>
      </w:r>
      <w:r w:rsidR="00602A33">
        <w:rPr>
          <w:color w:val="000000"/>
        </w:rPr>
        <w:br/>
      </w:r>
    </w:p>
    <w:p w14:paraId="76EB10B3" w14:textId="3BD0D3B8" w:rsidR="00434EF2" w:rsidRPr="00434EF2" w:rsidRDefault="00957F28" w:rsidP="007F2ED6">
      <w:pPr>
        <w:pStyle w:val="NormalWeb"/>
        <w:snapToGrid w:val="0"/>
        <w:spacing w:before="0" w:beforeAutospacing="0" w:after="0" w:afterAutospacing="0"/>
        <w:ind w:left="1987"/>
        <w:jc w:val="both"/>
        <w:rPr>
          <w:color w:val="000000" w:themeColor="text1"/>
        </w:rPr>
      </w:pPr>
      <w:r>
        <w:rPr>
          <w:color w:val="000000" w:themeColor="text1"/>
        </w:rPr>
        <w:t xml:space="preserve">Thank you for the opportunity to present testimony. </w:t>
      </w:r>
      <w:r w:rsidR="00434EF2" w:rsidRPr="00434EF2">
        <w:rPr>
          <w:color w:val="000000" w:themeColor="text1"/>
        </w:rPr>
        <w:t>If you have further questions, I can be reached at bdigangi@universitysettlement.org.</w:t>
      </w:r>
    </w:p>
    <w:p w14:paraId="73ABD897" w14:textId="77777777" w:rsidR="00AE15E4" w:rsidRPr="00434EF2" w:rsidRDefault="00AE15E4" w:rsidP="00434EF2">
      <w:pPr>
        <w:spacing w:before="100" w:beforeAutospacing="1" w:after="100" w:afterAutospacing="1" w:line="240" w:lineRule="auto"/>
        <w:ind w:left="1980"/>
        <w:textAlignment w:val="baseline"/>
        <w:rPr>
          <w:rFonts w:ascii="Times New Roman" w:hAnsi="Times New Roman" w:cs="Times New Roman"/>
          <w:sz w:val="24"/>
          <w:szCs w:val="24"/>
        </w:rPr>
      </w:pPr>
    </w:p>
    <w:sectPr w:rsidR="00AE15E4" w:rsidRPr="00434EF2" w:rsidSect="005641B2">
      <w:headerReference w:type="default" r:id="rId8"/>
      <w:pgSz w:w="12240" w:h="15840"/>
      <w:pgMar w:top="801" w:right="1260" w:bottom="819"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F935" w14:textId="77777777" w:rsidR="003651CD" w:rsidRDefault="003651CD" w:rsidP="002A0E69">
      <w:pPr>
        <w:spacing w:after="0" w:line="240" w:lineRule="auto"/>
      </w:pPr>
      <w:r>
        <w:separator/>
      </w:r>
    </w:p>
  </w:endnote>
  <w:endnote w:type="continuationSeparator" w:id="0">
    <w:p w14:paraId="656898A1" w14:textId="77777777" w:rsidR="003651CD" w:rsidRDefault="003651CD" w:rsidP="002A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Barlow"/>
    <w:panose1 w:val="00000500000000000000"/>
    <w:charset w:val="00"/>
    <w:family w:val="auto"/>
    <w:pitch w:val="variable"/>
    <w:sig w:usb0="20000007" w:usb1="00000000" w:usb2="000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C47" w14:textId="77777777" w:rsidR="003651CD" w:rsidRDefault="003651CD" w:rsidP="002A0E69">
      <w:pPr>
        <w:spacing w:after="0" w:line="240" w:lineRule="auto"/>
      </w:pPr>
      <w:r>
        <w:separator/>
      </w:r>
    </w:p>
  </w:footnote>
  <w:footnote w:type="continuationSeparator" w:id="0">
    <w:p w14:paraId="306BE657" w14:textId="77777777" w:rsidR="003651CD" w:rsidRDefault="003651CD" w:rsidP="002A0E69">
      <w:pPr>
        <w:spacing w:after="0" w:line="240" w:lineRule="auto"/>
      </w:pPr>
      <w:r>
        <w:continuationSeparator/>
      </w:r>
    </w:p>
  </w:footnote>
  <w:footnote w:id="1">
    <w:p w14:paraId="6523722A" w14:textId="5E54A885" w:rsidR="003A6ED7" w:rsidRDefault="003A6ED7">
      <w:pPr>
        <w:pStyle w:val="FootnoteText"/>
      </w:pPr>
      <w:r>
        <w:rPr>
          <w:rStyle w:val="FootnoteReference"/>
        </w:rPr>
        <w:footnoteRef/>
      </w:r>
      <w:r>
        <w:t xml:space="preserve"> </w:t>
      </w:r>
      <w:hyperlink r:id="rId1" w:anchor="9" w:history="1">
        <w:r w:rsidR="00801BBC" w:rsidRPr="00801BBC">
          <w:rPr>
            <w:rStyle w:val="Hyperlink"/>
          </w:rPr>
          <w:t>NYC Youth Agenda</w:t>
        </w:r>
      </w:hyperlink>
      <w:r w:rsidR="00801BBC">
        <w:t>. Citizens’ Committee for Children. 2021.</w:t>
      </w:r>
    </w:p>
  </w:footnote>
  <w:footnote w:id="2">
    <w:p w14:paraId="512F339D" w14:textId="7EF89852" w:rsidR="003A6ED7" w:rsidRDefault="003A6ED7">
      <w:pPr>
        <w:pStyle w:val="FootnoteText"/>
      </w:pPr>
      <w:r>
        <w:rPr>
          <w:rStyle w:val="FootnoteReference"/>
        </w:rPr>
        <w:footnoteRef/>
      </w:r>
      <w:r>
        <w:t xml:space="preserve"> </w:t>
      </w:r>
      <w:hyperlink r:id="rId2" w:history="1">
        <w:r w:rsidR="00801BBC" w:rsidRPr="00801BBC">
          <w:rPr>
            <w:rStyle w:val="Hyperlink"/>
          </w:rPr>
          <w:t>Youth Ask Youth Census Report</w:t>
        </w:r>
      </w:hyperlink>
      <w:r w:rsidR="00801BBC">
        <w:t>. Intergenerational Change Initiative. 2021.</w:t>
      </w:r>
    </w:p>
  </w:footnote>
  <w:footnote w:id="3">
    <w:p w14:paraId="614891BA" w14:textId="196624CF" w:rsidR="003A6ED7" w:rsidRDefault="003A6ED7">
      <w:pPr>
        <w:pStyle w:val="FootnoteText"/>
      </w:pPr>
      <w:r>
        <w:rPr>
          <w:rStyle w:val="FootnoteReference"/>
        </w:rPr>
        <w:footnoteRef/>
      </w:r>
      <w:r>
        <w:t xml:space="preserve"> </w:t>
      </w:r>
      <w:hyperlink r:id="rId3" w:history="1">
        <w:r w:rsidR="00A17625" w:rsidRPr="00801BBC">
          <w:rPr>
            <w:rStyle w:val="Hyperlink"/>
          </w:rPr>
          <w:t>City Education Budget Priorities for FY 2023</w:t>
        </w:r>
      </w:hyperlink>
      <w:r w:rsidR="00A17625">
        <w:t xml:space="preserve">. </w:t>
      </w:r>
      <w:r w:rsidR="00801BBC">
        <w:t>Advocates</w:t>
      </w:r>
      <w:r w:rsidR="00A17625">
        <w:t xml:space="preserve"> for Children.</w:t>
      </w:r>
      <w:r w:rsidR="00801BBC">
        <w:t xml:space="preserve"> Winter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B2" w14:textId="018D101E" w:rsidR="00FA5028" w:rsidRPr="002A0E69" w:rsidRDefault="002B05AA" w:rsidP="00041400">
    <w:pPr>
      <w:pStyle w:val="Header"/>
      <w:ind w:left="-1440"/>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14:anchorId="0E4DC878" wp14:editId="11C9347C">
          <wp:simplePos x="0" y="0"/>
          <wp:positionH relativeFrom="column">
            <wp:posOffset>-914400</wp:posOffset>
          </wp:positionH>
          <wp:positionV relativeFrom="paragraph">
            <wp:posOffset>0</wp:posOffset>
          </wp:positionV>
          <wp:extent cx="7772326"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_letterhead.pdf"/>
                  <pic:cNvPicPr/>
                </pic:nvPicPr>
                <pic:blipFill>
                  <a:blip r:embed="rId1">
                    <a:extLst>
                      <a:ext uri="{28A0092B-C50C-407E-A947-70E740481C1C}">
                        <a14:useLocalDpi xmlns:a14="http://schemas.microsoft.com/office/drawing/2010/main" val="0"/>
                      </a:ext>
                    </a:extLst>
                  </a:blip>
                  <a:stretch>
                    <a:fillRect/>
                  </a:stretch>
                </pic:blipFill>
                <pic:spPr>
                  <a:xfrm>
                    <a:off x="0" y="0"/>
                    <a:ext cx="7772326"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00D94"/>
    <w:multiLevelType w:val="multilevel"/>
    <w:tmpl w:val="1BA4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8762F"/>
    <w:multiLevelType w:val="hybridMultilevel"/>
    <w:tmpl w:val="896A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A56B2"/>
    <w:multiLevelType w:val="hybridMultilevel"/>
    <w:tmpl w:val="307EE08E"/>
    <w:lvl w:ilvl="0" w:tplc="E37E0F46">
      <w:start w:val="6"/>
      <w:numFmt w:val="bullet"/>
      <w:lvlText w:val="-"/>
      <w:lvlJc w:val="left"/>
      <w:pPr>
        <w:ind w:left="2347" w:hanging="360"/>
      </w:pPr>
      <w:rPr>
        <w:rFonts w:ascii="Times New Roman" w:eastAsia="Times New Roman" w:hAnsi="Times New Roman" w:cs="Times New Roman"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 w15:restartNumberingAfterBreak="0">
    <w:nsid w:val="3160647C"/>
    <w:multiLevelType w:val="hybridMultilevel"/>
    <w:tmpl w:val="5A366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43C55"/>
    <w:multiLevelType w:val="hybridMultilevel"/>
    <w:tmpl w:val="827A1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9100141">
    <w:abstractNumId w:val="4"/>
  </w:num>
  <w:num w:numId="2" w16cid:durableId="513425703">
    <w:abstractNumId w:val="3"/>
  </w:num>
  <w:num w:numId="3" w16cid:durableId="726218689">
    <w:abstractNumId w:val="1"/>
  </w:num>
  <w:num w:numId="4" w16cid:durableId="191310074">
    <w:abstractNumId w:val="0"/>
  </w:num>
  <w:num w:numId="5" w16cid:durableId="9993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F0"/>
    <w:rsid w:val="0001413A"/>
    <w:rsid w:val="0002059E"/>
    <w:rsid w:val="0002218F"/>
    <w:rsid w:val="00025A59"/>
    <w:rsid w:val="00035203"/>
    <w:rsid w:val="0004044A"/>
    <w:rsid w:val="00041400"/>
    <w:rsid w:val="000573AC"/>
    <w:rsid w:val="000665DF"/>
    <w:rsid w:val="000B3A99"/>
    <w:rsid w:val="000C11CF"/>
    <w:rsid w:val="000C30D2"/>
    <w:rsid w:val="000D3309"/>
    <w:rsid w:val="000E61FB"/>
    <w:rsid w:val="000E6E0C"/>
    <w:rsid w:val="00104067"/>
    <w:rsid w:val="00117A69"/>
    <w:rsid w:val="00122942"/>
    <w:rsid w:val="00133A5F"/>
    <w:rsid w:val="00137B55"/>
    <w:rsid w:val="00141E0C"/>
    <w:rsid w:val="0014342E"/>
    <w:rsid w:val="001436A7"/>
    <w:rsid w:val="001452E9"/>
    <w:rsid w:val="00145A63"/>
    <w:rsid w:val="00150568"/>
    <w:rsid w:val="00152300"/>
    <w:rsid w:val="0015311D"/>
    <w:rsid w:val="001825F4"/>
    <w:rsid w:val="00186D7D"/>
    <w:rsid w:val="00193F28"/>
    <w:rsid w:val="00194959"/>
    <w:rsid w:val="001A2DC5"/>
    <w:rsid w:val="001A7AF0"/>
    <w:rsid w:val="001B0997"/>
    <w:rsid w:val="001C2B9C"/>
    <w:rsid w:val="001C4033"/>
    <w:rsid w:val="001D44E9"/>
    <w:rsid w:val="001D7841"/>
    <w:rsid w:val="001E2924"/>
    <w:rsid w:val="001F044C"/>
    <w:rsid w:val="001F0B05"/>
    <w:rsid w:val="00201B0B"/>
    <w:rsid w:val="002119E2"/>
    <w:rsid w:val="002135D3"/>
    <w:rsid w:val="00221D2D"/>
    <w:rsid w:val="002324F8"/>
    <w:rsid w:val="0024127A"/>
    <w:rsid w:val="002435EF"/>
    <w:rsid w:val="00250599"/>
    <w:rsid w:val="00257DD2"/>
    <w:rsid w:val="002603BF"/>
    <w:rsid w:val="00260B98"/>
    <w:rsid w:val="00273497"/>
    <w:rsid w:val="002A0E69"/>
    <w:rsid w:val="002A2723"/>
    <w:rsid w:val="002B05AA"/>
    <w:rsid w:val="002B46D3"/>
    <w:rsid w:val="002B5CD0"/>
    <w:rsid w:val="002C2BD0"/>
    <w:rsid w:val="00325F04"/>
    <w:rsid w:val="00337619"/>
    <w:rsid w:val="0034292D"/>
    <w:rsid w:val="00352305"/>
    <w:rsid w:val="00361B6E"/>
    <w:rsid w:val="003651CD"/>
    <w:rsid w:val="00377A4B"/>
    <w:rsid w:val="00386293"/>
    <w:rsid w:val="00393561"/>
    <w:rsid w:val="003A6ED7"/>
    <w:rsid w:val="003A71DE"/>
    <w:rsid w:val="003B14C4"/>
    <w:rsid w:val="003E00CC"/>
    <w:rsid w:val="003E0488"/>
    <w:rsid w:val="003F3085"/>
    <w:rsid w:val="0042171F"/>
    <w:rsid w:val="00427E1F"/>
    <w:rsid w:val="00433E39"/>
    <w:rsid w:val="00434EF2"/>
    <w:rsid w:val="00440B4E"/>
    <w:rsid w:val="00442EEC"/>
    <w:rsid w:val="00443EF1"/>
    <w:rsid w:val="00445FD6"/>
    <w:rsid w:val="0045194C"/>
    <w:rsid w:val="00452388"/>
    <w:rsid w:val="00453177"/>
    <w:rsid w:val="00454F1B"/>
    <w:rsid w:val="00456631"/>
    <w:rsid w:val="004911BF"/>
    <w:rsid w:val="00495A09"/>
    <w:rsid w:val="004A0730"/>
    <w:rsid w:val="004A4F83"/>
    <w:rsid w:val="004B6AFB"/>
    <w:rsid w:val="004C2752"/>
    <w:rsid w:val="004C74E7"/>
    <w:rsid w:val="004E639F"/>
    <w:rsid w:val="00503FAB"/>
    <w:rsid w:val="00510F08"/>
    <w:rsid w:val="0052441B"/>
    <w:rsid w:val="00531CCE"/>
    <w:rsid w:val="00536672"/>
    <w:rsid w:val="00536998"/>
    <w:rsid w:val="00536D58"/>
    <w:rsid w:val="00547BF4"/>
    <w:rsid w:val="00550C67"/>
    <w:rsid w:val="00554EE1"/>
    <w:rsid w:val="00560E4B"/>
    <w:rsid w:val="005641B2"/>
    <w:rsid w:val="00582FA2"/>
    <w:rsid w:val="0059067C"/>
    <w:rsid w:val="005A01D9"/>
    <w:rsid w:val="005A744B"/>
    <w:rsid w:val="005E3AC3"/>
    <w:rsid w:val="00602A33"/>
    <w:rsid w:val="0060307D"/>
    <w:rsid w:val="0062322A"/>
    <w:rsid w:val="00650224"/>
    <w:rsid w:val="00662FA4"/>
    <w:rsid w:val="006847CE"/>
    <w:rsid w:val="00684B04"/>
    <w:rsid w:val="00693332"/>
    <w:rsid w:val="00694C6D"/>
    <w:rsid w:val="00694E9B"/>
    <w:rsid w:val="006A2972"/>
    <w:rsid w:val="006B4A3D"/>
    <w:rsid w:val="006C2955"/>
    <w:rsid w:val="006C4D69"/>
    <w:rsid w:val="006C5E11"/>
    <w:rsid w:val="006D6736"/>
    <w:rsid w:val="006E0B63"/>
    <w:rsid w:val="006F370A"/>
    <w:rsid w:val="006F50C6"/>
    <w:rsid w:val="006F59F0"/>
    <w:rsid w:val="00702FCB"/>
    <w:rsid w:val="007035E1"/>
    <w:rsid w:val="00707AA0"/>
    <w:rsid w:val="00711D83"/>
    <w:rsid w:val="00727856"/>
    <w:rsid w:val="0074120A"/>
    <w:rsid w:val="00745426"/>
    <w:rsid w:val="007529B3"/>
    <w:rsid w:val="007643B3"/>
    <w:rsid w:val="00767337"/>
    <w:rsid w:val="0077044B"/>
    <w:rsid w:val="0077360E"/>
    <w:rsid w:val="007812C2"/>
    <w:rsid w:val="007863D0"/>
    <w:rsid w:val="00794CA0"/>
    <w:rsid w:val="007A15CF"/>
    <w:rsid w:val="007A5A11"/>
    <w:rsid w:val="007B6D42"/>
    <w:rsid w:val="007B7216"/>
    <w:rsid w:val="007D3B0C"/>
    <w:rsid w:val="007D4C8C"/>
    <w:rsid w:val="007E565D"/>
    <w:rsid w:val="007F2ED6"/>
    <w:rsid w:val="007F548F"/>
    <w:rsid w:val="007F5E17"/>
    <w:rsid w:val="00801734"/>
    <w:rsid w:val="00801BBC"/>
    <w:rsid w:val="0080698A"/>
    <w:rsid w:val="00824453"/>
    <w:rsid w:val="0083419A"/>
    <w:rsid w:val="00836320"/>
    <w:rsid w:val="00837589"/>
    <w:rsid w:val="00856455"/>
    <w:rsid w:val="00856734"/>
    <w:rsid w:val="008575D5"/>
    <w:rsid w:val="00876635"/>
    <w:rsid w:val="0089430F"/>
    <w:rsid w:val="008A6C5F"/>
    <w:rsid w:val="008C1391"/>
    <w:rsid w:val="008C2B5B"/>
    <w:rsid w:val="008C7B12"/>
    <w:rsid w:val="008D1A6B"/>
    <w:rsid w:val="008F1881"/>
    <w:rsid w:val="008F1ADA"/>
    <w:rsid w:val="0092174B"/>
    <w:rsid w:val="00922C95"/>
    <w:rsid w:val="00924EB5"/>
    <w:rsid w:val="00936D8D"/>
    <w:rsid w:val="00953157"/>
    <w:rsid w:val="00957F28"/>
    <w:rsid w:val="00962D42"/>
    <w:rsid w:val="00966D47"/>
    <w:rsid w:val="00971030"/>
    <w:rsid w:val="009732E5"/>
    <w:rsid w:val="00976C4D"/>
    <w:rsid w:val="009814A5"/>
    <w:rsid w:val="00990B32"/>
    <w:rsid w:val="009A31F8"/>
    <w:rsid w:val="009D05E9"/>
    <w:rsid w:val="009D0AEF"/>
    <w:rsid w:val="009E4005"/>
    <w:rsid w:val="009E6471"/>
    <w:rsid w:val="009F669A"/>
    <w:rsid w:val="00A00E69"/>
    <w:rsid w:val="00A01A7E"/>
    <w:rsid w:val="00A15AD3"/>
    <w:rsid w:val="00A17625"/>
    <w:rsid w:val="00A36A5D"/>
    <w:rsid w:val="00A42105"/>
    <w:rsid w:val="00A45930"/>
    <w:rsid w:val="00A54E80"/>
    <w:rsid w:val="00A61F12"/>
    <w:rsid w:val="00A727B7"/>
    <w:rsid w:val="00A803EF"/>
    <w:rsid w:val="00A824C6"/>
    <w:rsid w:val="00A82E7A"/>
    <w:rsid w:val="00A83D50"/>
    <w:rsid w:val="00A91B41"/>
    <w:rsid w:val="00A953E6"/>
    <w:rsid w:val="00AB3B83"/>
    <w:rsid w:val="00AB4155"/>
    <w:rsid w:val="00AB6E6B"/>
    <w:rsid w:val="00AC7ABF"/>
    <w:rsid w:val="00AE15E4"/>
    <w:rsid w:val="00AE48ED"/>
    <w:rsid w:val="00AF0DFD"/>
    <w:rsid w:val="00AF6BE9"/>
    <w:rsid w:val="00B01EDA"/>
    <w:rsid w:val="00B04ADA"/>
    <w:rsid w:val="00B16A6E"/>
    <w:rsid w:val="00B207B2"/>
    <w:rsid w:val="00B20BC0"/>
    <w:rsid w:val="00B30BD9"/>
    <w:rsid w:val="00B34351"/>
    <w:rsid w:val="00B34B17"/>
    <w:rsid w:val="00B52595"/>
    <w:rsid w:val="00B60364"/>
    <w:rsid w:val="00B672C4"/>
    <w:rsid w:val="00B956F6"/>
    <w:rsid w:val="00BD2FD6"/>
    <w:rsid w:val="00BE4F05"/>
    <w:rsid w:val="00C042C3"/>
    <w:rsid w:val="00C31C71"/>
    <w:rsid w:val="00C34E1E"/>
    <w:rsid w:val="00C3746A"/>
    <w:rsid w:val="00C37E8C"/>
    <w:rsid w:val="00C425E1"/>
    <w:rsid w:val="00C50DDA"/>
    <w:rsid w:val="00C518FB"/>
    <w:rsid w:val="00C53B9B"/>
    <w:rsid w:val="00C77CA0"/>
    <w:rsid w:val="00C823A1"/>
    <w:rsid w:val="00CA6C25"/>
    <w:rsid w:val="00CE44CF"/>
    <w:rsid w:val="00CF10F4"/>
    <w:rsid w:val="00CF1EFF"/>
    <w:rsid w:val="00CF3240"/>
    <w:rsid w:val="00D03C53"/>
    <w:rsid w:val="00D04F32"/>
    <w:rsid w:val="00D13693"/>
    <w:rsid w:val="00D25AA8"/>
    <w:rsid w:val="00D26E5F"/>
    <w:rsid w:val="00D30E5E"/>
    <w:rsid w:val="00D31AFC"/>
    <w:rsid w:val="00D45AC0"/>
    <w:rsid w:val="00D71288"/>
    <w:rsid w:val="00D84AC5"/>
    <w:rsid w:val="00D87C9C"/>
    <w:rsid w:val="00D90666"/>
    <w:rsid w:val="00DA1616"/>
    <w:rsid w:val="00DA2E6B"/>
    <w:rsid w:val="00DB6F07"/>
    <w:rsid w:val="00DC0412"/>
    <w:rsid w:val="00DC15EE"/>
    <w:rsid w:val="00DD69E0"/>
    <w:rsid w:val="00DE567D"/>
    <w:rsid w:val="00DE6D84"/>
    <w:rsid w:val="00E0082C"/>
    <w:rsid w:val="00E03948"/>
    <w:rsid w:val="00E04ACB"/>
    <w:rsid w:val="00E04BCD"/>
    <w:rsid w:val="00E12A60"/>
    <w:rsid w:val="00E12F44"/>
    <w:rsid w:val="00E133D0"/>
    <w:rsid w:val="00E24596"/>
    <w:rsid w:val="00E279FE"/>
    <w:rsid w:val="00E30501"/>
    <w:rsid w:val="00E31659"/>
    <w:rsid w:val="00E4572C"/>
    <w:rsid w:val="00E459F7"/>
    <w:rsid w:val="00E473C5"/>
    <w:rsid w:val="00E5123A"/>
    <w:rsid w:val="00E55595"/>
    <w:rsid w:val="00E57B16"/>
    <w:rsid w:val="00E73A6D"/>
    <w:rsid w:val="00E81F0E"/>
    <w:rsid w:val="00E9040F"/>
    <w:rsid w:val="00E9616D"/>
    <w:rsid w:val="00E96A62"/>
    <w:rsid w:val="00EB6068"/>
    <w:rsid w:val="00EC6982"/>
    <w:rsid w:val="00EE0014"/>
    <w:rsid w:val="00EE14FD"/>
    <w:rsid w:val="00EE35FD"/>
    <w:rsid w:val="00EE508A"/>
    <w:rsid w:val="00EF7DED"/>
    <w:rsid w:val="00F0495F"/>
    <w:rsid w:val="00F1599D"/>
    <w:rsid w:val="00F36B9C"/>
    <w:rsid w:val="00F370D7"/>
    <w:rsid w:val="00F46DBE"/>
    <w:rsid w:val="00F503D0"/>
    <w:rsid w:val="00F54AEA"/>
    <w:rsid w:val="00FA5028"/>
    <w:rsid w:val="00FA789A"/>
    <w:rsid w:val="00FB3CF1"/>
    <w:rsid w:val="00FB4D66"/>
    <w:rsid w:val="00FB5DA4"/>
    <w:rsid w:val="00FD5921"/>
    <w:rsid w:val="00FD5B88"/>
    <w:rsid w:val="00FF2A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4D48"/>
  <w15:chartTrackingRefBased/>
  <w15:docId w15:val="{B2F1601D-2BAA-4203-9431-43283124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4E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E69"/>
  </w:style>
  <w:style w:type="paragraph" w:styleId="Footer">
    <w:name w:val="footer"/>
    <w:basedOn w:val="Normal"/>
    <w:link w:val="FooterChar"/>
    <w:uiPriority w:val="99"/>
    <w:unhideWhenUsed/>
    <w:rsid w:val="002A0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E69"/>
  </w:style>
  <w:style w:type="character" w:styleId="CommentReference">
    <w:name w:val="annotation reference"/>
    <w:basedOn w:val="DefaultParagraphFont"/>
    <w:uiPriority w:val="99"/>
    <w:semiHidden/>
    <w:unhideWhenUsed/>
    <w:rsid w:val="00B30BD9"/>
    <w:rPr>
      <w:sz w:val="16"/>
      <w:szCs w:val="16"/>
    </w:rPr>
  </w:style>
  <w:style w:type="paragraph" w:styleId="CommentText">
    <w:name w:val="annotation text"/>
    <w:basedOn w:val="Normal"/>
    <w:link w:val="CommentTextChar"/>
    <w:uiPriority w:val="99"/>
    <w:semiHidden/>
    <w:unhideWhenUsed/>
    <w:rsid w:val="00B30BD9"/>
    <w:pPr>
      <w:spacing w:line="240" w:lineRule="auto"/>
    </w:pPr>
    <w:rPr>
      <w:sz w:val="20"/>
      <w:szCs w:val="20"/>
    </w:rPr>
  </w:style>
  <w:style w:type="character" w:customStyle="1" w:styleId="CommentTextChar">
    <w:name w:val="Comment Text Char"/>
    <w:basedOn w:val="DefaultParagraphFont"/>
    <w:link w:val="CommentText"/>
    <w:uiPriority w:val="99"/>
    <w:semiHidden/>
    <w:rsid w:val="00B30BD9"/>
    <w:rPr>
      <w:sz w:val="20"/>
      <w:szCs w:val="20"/>
    </w:rPr>
  </w:style>
  <w:style w:type="paragraph" w:styleId="CommentSubject">
    <w:name w:val="annotation subject"/>
    <w:basedOn w:val="CommentText"/>
    <w:next w:val="CommentText"/>
    <w:link w:val="CommentSubjectChar"/>
    <w:uiPriority w:val="99"/>
    <w:semiHidden/>
    <w:unhideWhenUsed/>
    <w:rsid w:val="00B30BD9"/>
    <w:rPr>
      <w:b/>
      <w:bCs/>
    </w:rPr>
  </w:style>
  <w:style w:type="character" w:customStyle="1" w:styleId="CommentSubjectChar">
    <w:name w:val="Comment Subject Char"/>
    <w:basedOn w:val="CommentTextChar"/>
    <w:link w:val="CommentSubject"/>
    <w:uiPriority w:val="99"/>
    <w:semiHidden/>
    <w:rsid w:val="00B30BD9"/>
    <w:rPr>
      <w:b/>
      <w:bCs/>
      <w:sz w:val="20"/>
      <w:szCs w:val="20"/>
    </w:rPr>
  </w:style>
  <w:style w:type="paragraph" w:styleId="BalloonText">
    <w:name w:val="Balloon Text"/>
    <w:basedOn w:val="Normal"/>
    <w:link w:val="BalloonTextChar"/>
    <w:uiPriority w:val="99"/>
    <w:semiHidden/>
    <w:unhideWhenUsed/>
    <w:rsid w:val="00B30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BD9"/>
    <w:rPr>
      <w:rFonts w:ascii="Segoe UI" w:hAnsi="Segoe UI" w:cs="Segoe UI"/>
      <w:sz w:val="18"/>
      <w:szCs w:val="18"/>
    </w:rPr>
  </w:style>
  <w:style w:type="character" w:styleId="Hyperlink">
    <w:name w:val="Hyperlink"/>
    <w:basedOn w:val="DefaultParagraphFont"/>
    <w:uiPriority w:val="99"/>
    <w:unhideWhenUsed/>
    <w:rsid w:val="00CF3240"/>
    <w:rPr>
      <w:color w:val="0563C1" w:themeColor="hyperlink"/>
      <w:u w:val="single"/>
    </w:rPr>
  </w:style>
  <w:style w:type="paragraph" w:styleId="ListParagraph">
    <w:name w:val="List Paragraph"/>
    <w:basedOn w:val="Normal"/>
    <w:uiPriority w:val="34"/>
    <w:qFormat/>
    <w:rsid w:val="00B01EDA"/>
    <w:pPr>
      <w:ind w:left="720"/>
      <w:contextualSpacing/>
    </w:pPr>
  </w:style>
  <w:style w:type="paragraph" w:customStyle="1" w:styleId="paragraph">
    <w:name w:val="paragraph"/>
    <w:basedOn w:val="Normal"/>
    <w:rsid w:val="00DA2E6B"/>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run">
    <w:name w:val="normaltextrun"/>
    <w:basedOn w:val="DefaultParagraphFont"/>
    <w:rsid w:val="00DA2E6B"/>
  </w:style>
  <w:style w:type="character" w:customStyle="1" w:styleId="eop">
    <w:name w:val="eop"/>
    <w:basedOn w:val="DefaultParagraphFont"/>
    <w:rsid w:val="00DA2E6B"/>
  </w:style>
  <w:style w:type="paragraph" w:styleId="NormalWeb">
    <w:name w:val="Normal (Web)"/>
    <w:basedOn w:val="Normal"/>
    <w:uiPriority w:val="99"/>
    <w:unhideWhenUsed/>
    <w:rsid w:val="00DA2E6B"/>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Emphasis">
    <w:name w:val="Emphasis"/>
    <w:basedOn w:val="DefaultParagraphFont"/>
    <w:uiPriority w:val="20"/>
    <w:qFormat/>
    <w:rsid w:val="00694C6D"/>
    <w:rPr>
      <w:i/>
      <w:iCs/>
    </w:rPr>
  </w:style>
  <w:style w:type="character" w:styleId="FollowedHyperlink">
    <w:name w:val="FollowedHyperlink"/>
    <w:basedOn w:val="DefaultParagraphFont"/>
    <w:uiPriority w:val="99"/>
    <w:semiHidden/>
    <w:unhideWhenUsed/>
    <w:rsid w:val="00434EF2"/>
    <w:rPr>
      <w:color w:val="954F72" w:themeColor="followedHyperlink"/>
      <w:u w:val="single"/>
    </w:rPr>
  </w:style>
  <w:style w:type="paragraph" w:styleId="FootnoteText">
    <w:name w:val="footnote text"/>
    <w:basedOn w:val="Normal"/>
    <w:link w:val="FootnoteTextChar"/>
    <w:uiPriority w:val="99"/>
    <w:semiHidden/>
    <w:unhideWhenUsed/>
    <w:rsid w:val="00434E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EF2"/>
    <w:rPr>
      <w:sz w:val="20"/>
      <w:szCs w:val="20"/>
    </w:rPr>
  </w:style>
  <w:style w:type="character" w:styleId="FootnoteReference">
    <w:name w:val="footnote reference"/>
    <w:basedOn w:val="DefaultParagraphFont"/>
    <w:uiPriority w:val="99"/>
    <w:semiHidden/>
    <w:unhideWhenUsed/>
    <w:rsid w:val="00434EF2"/>
    <w:rPr>
      <w:vertAlign w:val="superscript"/>
    </w:rPr>
  </w:style>
  <w:style w:type="character" w:customStyle="1" w:styleId="Heading1Char">
    <w:name w:val="Heading 1 Char"/>
    <w:basedOn w:val="DefaultParagraphFont"/>
    <w:link w:val="Heading1"/>
    <w:uiPriority w:val="9"/>
    <w:rsid w:val="00434EF2"/>
    <w:rPr>
      <w:rFonts w:ascii="Times New Roman" w:eastAsia="Times New Roman" w:hAnsi="Times New Roman" w:cs="Times New Roman"/>
      <w:b/>
      <w:bCs/>
      <w:kern w:val="36"/>
      <w:sz w:val="48"/>
      <w:szCs w:val="48"/>
      <w:lang w:eastAsia="zh-TW"/>
    </w:rPr>
  </w:style>
  <w:style w:type="character" w:styleId="UnresolvedMention">
    <w:name w:val="Unresolved Mention"/>
    <w:basedOn w:val="DefaultParagraphFont"/>
    <w:uiPriority w:val="99"/>
    <w:semiHidden/>
    <w:unhideWhenUsed/>
    <w:rsid w:val="00E27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68498">
      <w:bodyDiv w:val="1"/>
      <w:marLeft w:val="0"/>
      <w:marRight w:val="0"/>
      <w:marTop w:val="0"/>
      <w:marBottom w:val="0"/>
      <w:divBdr>
        <w:top w:val="none" w:sz="0" w:space="0" w:color="auto"/>
        <w:left w:val="none" w:sz="0" w:space="0" w:color="auto"/>
        <w:bottom w:val="none" w:sz="0" w:space="0" w:color="auto"/>
        <w:right w:val="none" w:sz="0" w:space="0" w:color="auto"/>
      </w:divBdr>
    </w:div>
    <w:div w:id="196504572">
      <w:bodyDiv w:val="1"/>
      <w:marLeft w:val="0"/>
      <w:marRight w:val="0"/>
      <w:marTop w:val="0"/>
      <w:marBottom w:val="0"/>
      <w:divBdr>
        <w:top w:val="none" w:sz="0" w:space="0" w:color="auto"/>
        <w:left w:val="none" w:sz="0" w:space="0" w:color="auto"/>
        <w:bottom w:val="none" w:sz="0" w:space="0" w:color="auto"/>
        <w:right w:val="none" w:sz="0" w:space="0" w:color="auto"/>
      </w:divBdr>
    </w:div>
    <w:div w:id="308900407">
      <w:bodyDiv w:val="1"/>
      <w:marLeft w:val="0"/>
      <w:marRight w:val="0"/>
      <w:marTop w:val="0"/>
      <w:marBottom w:val="0"/>
      <w:divBdr>
        <w:top w:val="none" w:sz="0" w:space="0" w:color="auto"/>
        <w:left w:val="none" w:sz="0" w:space="0" w:color="auto"/>
        <w:bottom w:val="none" w:sz="0" w:space="0" w:color="auto"/>
        <w:right w:val="none" w:sz="0" w:space="0" w:color="auto"/>
      </w:divBdr>
    </w:div>
    <w:div w:id="374542697">
      <w:bodyDiv w:val="1"/>
      <w:marLeft w:val="0"/>
      <w:marRight w:val="0"/>
      <w:marTop w:val="0"/>
      <w:marBottom w:val="0"/>
      <w:divBdr>
        <w:top w:val="none" w:sz="0" w:space="0" w:color="auto"/>
        <w:left w:val="none" w:sz="0" w:space="0" w:color="auto"/>
        <w:bottom w:val="none" w:sz="0" w:space="0" w:color="auto"/>
        <w:right w:val="none" w:sz="0" w:space="0" w:color="auto"/>
      </w:divBdr>
      <w:divsChild>
        <w:div w:id="1056472219">
          <w:marLeft w:val="0"/>
          <w:marRight w:val="0"/>
          <w:marTop w:val="0"/>
          <w:marBottom w:val="0"/>
          <w:divBdr>
            <w:top w:val="none" w:sz="0" w:space="0" w:color="auto"/>
            <w:left w:val="none" w:sz="0" w:space="0" w:color="auto"/>
            <w:bottom w:val="none" w:sz="0" w:space="0" w:color="auto"/>
            <w:right w:val="none" w:sz="0" w:space="0" w:color="auto"/>
          </w:divBdr>
        </w:div>
        <w:div w:id="2033457354">
          <w:marLeft w:val="0"/>
          <w:marRight w:val="0"/>
          <w:marTop w:val="0"/>
          <w:marBottom w:val="0"/>
          <w:divBdr>
            <w:top w:val="none" w:sz="0" w:space="0" w:color="auto"/>
            <w:left w:val="none" w:sz="0" w:space="0" w:color="auto"/>
            <w:bottom w:val="none" w:sz="0" w:space="0" w:color="auto"/>
            <w:right w:val="none" w:sz="0" w:space="0" w:color="auto"/>
          </w:divBdr>
        </w:div>
        <w:div w:id="477577871">
          <w:marLeft w:val="0"/>
          <w:marRight w:val="0"/>
          <w:marTop w:val="0"/>
          <w:marBottom w:val="0"/>
          <w:divBdr>
            <w:top w:val="none" w:sz="0" w:space="0" w:color="auto"/>
            <w:left w:val="none" w:sz="0" w:space="0" w:color="auto"/>
            <w:bottom w:val="none" w:sz="0" w:space="0" w:color="auto"/>
            <w:right w:val="none" w:sz="0" w:space="0" w:color="auto"/>
          </w:divBdr>
        </w:div>
        <w:div w:id="316492998">
          <w:marLeft w:val="0"/>
          <w:marRight w:val="0"/>
          <w:marTop w:val="0"/>
          <w:marBottom w:val="0"/>
          <w:divBdr>
            <w:top w:val="none" w:sz="0" w:space="0" w:color="auto"/>
            <w:left w:val="none" w:sz="0" w:space="0" w:color="auto"/>
            <w:bottom w:val="none" w:sz="0" w:space="0" w:color="auto"/>
            <w:right w:val="none" w:sz="0" w:space="0" w:color="auto"/>
          </w:divBdr>
        </w:div>
        <w:div w:id="1931691869">
          <w:marLeft w:val="0"/>
          <w:marRight w:val="0"/>
          <w:marTop w:val="0"/>
          <w:marBottom w:val="0"/>
          <w:divBdr>
            <w:top w:val="none" w:sz="0" w:space="0" w:color="auto"/>
            <w:left w:val="none" w:sz="0" w:space="0" w:color="auto"/>
            <w:bottom w:val="none" w:sz="0" w:space="0" w:color="auto"/>
            <w:right w:val="none" w:sz="0" w:space="0" w:color="auto"/>
          </w:divBdr>
        </w:div>
        <w:div w:id="1703704001">
          <w:marLeft w:val="0"/>
          <w:marRight w:val="0"/>
          <w:marTop w:val="0"/>
          <w:marBottom w:val="0"/>
          <w:divBdr>
            <w:top w:val="none" w:sz="0" w:space="0" w:color="auto"/>
            <w:left w:val="none" w:sz="0" w:space="0" w:color="auto"/>
            <w:bottom w:val="none" w:sz="0" w:space="0" w:color="auto"/>
            <w:right w:val="none" w:sz="0" w:space="0" w:color="auto"/>
          </w:divBdr>
        </w:div>
        <w:div w:id="492263870">
          <w:marLeft w:val="0"/>
          <w:marRight w:val="0"/>
          <w:marTop w:val="0"/>
          <w:marBottom w:val="0"/>
          <w:divBdr>
            <w:top w:val="none" w:sz="0" w:space="0" w:color="auto"/>
            <w:left w:val="none" w:sz="0" w:space="0" w:color="auto"/>
            <w:bottom w:val="none" w:sz="0" w:space="0" w:color="auto"/>
            <w:right w:val="none" w:sz="0" w:space="0" w:color="auto"/>
          </w:divBdr>
        </w:div>
        <w:div w:id="1607738396">
          <w:marLeft w:val="0"/>
          <w:marRight w:val="0"/>
          <w:marTop w:val="0"/>
          <w:marBottom w:val="0"/>
          <w:divBdr>
            <w:top w:val="none" w:sz="0" w:space="0" w:color="auto"/>
            <w:left w:val="none" w:sz="0" w:space="0" w:color="auto"/>
            <w:bottom w:val="none" w:sz="0" w:space="0" w:color="auto"/>
            <w:right w:val="none" w:sz="0" w:space="0" w:color="auto"/>
          </w:divBdr>
        </w:div>
        <w:div w:id="1626230493">
          <w:marLeft w:val="0"/>
          <w:marRight w:val="0"/>
          <w:marTop w:val="0"/>
          <w:marBottom w:val="0"/>
          <w:divBdr>
            <w:top w:val="none" w:sz="0" w:space="0" w:color="auto"/>
            <w:left w:val="none" w:sz="0" w:space="0" w:color="auto"/>
            <w:bottom w:val="none" w:sz="0" w:space="0" w:color="auto"/>
            <w:right w:val="none" w:sz="0" w:space="0" w:color="auto"/>
          </w:divBdr>
        </w:div>
        <w:div w:id="146015997">
          <w:marLeft w:val="0"/>
          <w:marRight w:val="0"/>
          <w:marTop w:val="0"/>
          <w:marBottom w:val="0"/>
          <w:divBdr>
            <w:top w:val="none" w:sz="0" w:space="0" w:color="auto"/>
            <w:left w:val="none" w:sz="0" w:space="0" w:color="auto"/>
            <w:bottom w:val="none" w:sz="0" w:space="0" w:color="auto"/>
            <w:right w:val="none" w:sz="0" w:space="0" w:color="auto"/>
          </w:divBdr>
        </w:div>
      </w:divsChild>
    </w:div>
    <w:div w:id="508374340">
      <w:bodyDiv w:val="1"/>
      <w:marLeft w:val="0"/>
      <w:marRight w:val="0"/>
      <w:marTop w:val="0"/>
      <w:marBottom w:val="0"/>
      <w:divBdr>
        <w:top w:val="none" w:sz="0" w:space="0" w:color="auto"/>
        <w:left w:val="none" w:sz="0" w:space="0" w:color="auto"/>
        <w:bottom w:val="none" w:sz="0" w:space="0" w:color="auto"/>
        <w:right w:val="none" w:sz="0" w:space="0" w:color="auto"/>
      </w:divBdr>
      <w:divsChild>
        <w:div w:id="189228579">
          <w:marLeft w:val="0"/>
          <w:marRight w:val="0"/>
          <w:marTop w:val="0"/>
          <w:marBottom w:val="0"/>
          <w:divBdr>
            <w:top w:val="none" w:sz="0" w:space="0" w:color="auto"/>
            <w:left w:val="none" w:sz="0" w:space="0" w:color="auto"/>
            <w:bottom w:val="none" w:sz="0" w:space="0" w:color="auto"/>
            <w:right w:val="none" w:sz="0" w:space="0" w:color="auto"/>
          </w:divBdr>
        </w:div>
        <w:div w:id="2085566742">
          <w:marLeft w:val="0"/>
          <w:marRight w:val="0"/>
          <w:marTop w:val="0"/>
          <w:marBottom w:val="0"/>
          <w:divBdr>
            <w:top w:val="none" w:sz="0" w:space="0" w:color="auto"/>
            <w:left w:val="none" w:sz="0" w:space="0" w:color="auto"/>
            <w:bottom w:val="none" w:sz="0" w:space="0" w:color="auto"/>
            <w:right w:val="none" w:sz="0" w:space="0" w:color="auto"/>
          </w:divBdr>
        </w:div>
      </w:divsChild>
    </w:div>
    <w:div w:id="534002758">
      <w:bodyDiv w:val="1"/>
      <w:marLeft w:val="0"/>
      <w:marRight w:val="0"/>
      <w:marTop w:val="0"/>
      <w:marBottom w:val="0"/>
      <w:divBdr>
        <w:top w:val="none" w:sz="0" w:space="0" w:color="auto"/>
        <w:left w:val="none" w:sz="0" w:space="0" w:color="auto"/>
        <w:bottom w:val="none" w:sz="0" w:space="0" w:color="auto"/>
        <w:right w:val="none" w:sz="0" w:space="0" w:color="auto"/>
      </w:divBdr>
    </w:div>
    <w:div w:id="784301845">
      <w:bodyDiv w:val="1"/>
      <w:marLeft w:val="0"/>
      <w:marRight w:val="0"/>
      <w:marTop w:val="0"/>
      <w:marBottom w:val="0"/>
      <w:divBdr>
        <w:top w:val="none" w:sz="0" w:space="0" w:color="auto"/>
        <w:left w:val="none" w:sz="0" w:space="0" w:color="auto"/>
        <w:bottom w:val="none" w:sz="0" w:space="0" w:color="auto"/>
        <w:right w:val="none" w:sz="0" w:space="0" w:color="auto"/>
      </w:divBdr>
      <w:divsChild>
        <w:div w:id="1038043088">
          <w:marLeft w:val="0"/>
          <w:marRight w:val="0"/>
          <w:marTop w:val="0"/>
          <w:marBottom w:val="0"/>
          <w:divBdr>
            <w:top w:val="none" w:sz="0" w:space="0" w:color="auto"/>
            <w:left w:val="none" w:sz="0" w:space="0" w:color="auto"/>
            <w:bottom w:val="none" w:sz="0" w:space="0" w:color="auto"/>
            <w:right w:val="none" w:sz="0" w:space="0" w:color="auto"/>
          </w:divBdr>
        </w:div>
        <w:div w:id="382100879">
          <w:marLeft w:val="0"/>
          <w:marRight w:val="0"/>
          <w:marTop w:val="0"/>
          <w:marBottom w:val="0"/>
          <w:divBdr>
            <w:top w:val="none" w:sz="0" w:space="0" w:color="auto"/>
            <w:left w:val="none" w:sz="0" w:space="0" w:color="auto"/>
            <w:bottom w:val="none" w:sz="0" w:space="0" w:color="auto"/>
            <w:right w:val="none" w:sz="0" w:space="0" w:color="auto"/>
          </w:divBdr>
        </w:div>
        <w:div w:id="1363896165">
          <w:marLeft w:val="0"/>
          <w:marRight w:val="0"/>
          <w:marTop w:val="0"/>
          <w:marBottom w:val="0"/>
          <w:divBdr>
            <w:top w:val="none" w:sz="0" w:space="0" w:color="auto"/>
            <w:left w:val="none" w:sz="0" w:space="0" w:color="auto"/>
            <w:bottom w:val="none" w:sz="0" w:space="0" w:color="auto"/>
            <w:right w:val="none" w:sz="0" w:space="0" w:color="auto"/>
          </w:divBdr>
        </w:div>
        <w:div w:id="824278134">
          <w:marLeft w:val="0"/>
          <w:marRight w:val="0"/>
          <w:marTop w:val="0"/>
          <w:marBottom w:val="0"/>
          <w:divBdr>
            <w:top w:val="none" w:sz="0" w:space="0" w:color="auto"/>
            <w:left w:val="none" w:sz="0" w:space="0" w:color="auto"/>
            <w:bottom w:val="none" w:sz="0" w:space="0" w:color="auto"/>
            <w:right w:val="none" w:sz="0" w:space="0" w:color="auto"/>
          </w:divBdr>
        </w:div>
        <w:div w:id="1668092959">
          <w:marLeft w:val="0"/>
          <w:marRight w:val="0"/>
          <w:marTop w:val="0"/>
          <w:marBottom w:val="0"/>
          <w:divBdr>
            <w:top w:val="none" w:sz="0" w:space="0" w:color="auto"/>
            <w:left w:val="none" w:sz="0" w:space="0" w:color="auto"/>
            <w:bottom w:val="none" w:sz="0" w:space="0" w:color="auto"/>
            <w:right w:val="none" w:sz="0" w:space="0" w:color="auto"/>
          </w:divBdr>
        </w:div>
        <w:div w:id="2136409645">
          <w:marLeft w:val="0"/>
          <w:marRight w:val="0"/>
          <w:marTop w:val="0"/>
          <w:marBottom w:val="0"/>
          <w:divBdr>
            <w:top w:val="none" w:sz="0" w:space="0" w:color="auto"/>
            <w:left w:val="none" w:sz="0" w:space="0" w:color="auto"/>
            <w:bottom w:val="none" w:sz="0" w:space="0" w:color="auto"/>
            <w:right w:val="none" w:sz="0" w:space="0" w:color="auto"/>
          </w:divBdr>
        </w:div>
        <w:div w:id="38627853">
          <w:marLeft w:val="0"/>
          <w:marRight w:val="0"/>
          <w:marTop w:val="0"/>
          <w:marBottom w:val="0"/>
          <w:divBdr>
            <w:top w:val="none" w:sz="0" w:space="0" w:color="auto"/>
            <w:left w:val="none" w:sz="0" w:space="0" w:color="auto"/>
            <w:bottom w:val="none" w:sz="0" w:space="0" w:color="auto"/>
            <w:right w:val="none" w:sz="0" w:space="0" w:color="auto"/>
          </w:divBdr>
        </w:div>
        <w:div w:id="290786291">
          <w:marLeft w:val="0"/>
          <w:marRight w:val="0"/>
          <w:marTop w:val="0"/>
          <w:marBottom w:val="0"/>
          <w:divBdr>
            <w:top w:val="none" w:sz="0" w:space="0" w:color="auto"/>
            <w:left w:val="none" w:sz="0" w:space="0" w:color="auto"/>
            <w:bottom w:val="none" w:sz="0" w:space="0" w:color="auto"/>
            <w:right w:val="none" w:sz="0" w:space="0" w:color="auto"/>
          </w:divBdr>
        </w:div>
        <w:div w:id="49963355">
          <w:marLeft w:val="0"/>
          <w:marRight w:val="0"/>
          <w:marTop w:val="0"/>
          <w:marBottom w:val="0"/>
          <w:divBdr>
            <w:top w:val="none" w:sz="0" w:space="0" w:color="auto"/>
            <w:left w:val="none" w:sz="0" w:space="0" w:color="auto"/>
            <w:bottom w:val="none" w:sz="0" w:space="0" w:color="auto"/>
            <w:right w:val="none" w:sz="0" w:space="0" w:color="auto"/>
          </w:divBdr>
        </w:div>
        <w:div w:id="2043247052">
          <w:marLeft w:val="0"/>
          <w:marRight w:val="0"/>
          <w:marTop w:val="0"/>
          <w:marBottom w:val="0"/>
          <w:divBdr>
            <w:top w:val="none" w:sz="0" w:space="0" w:color="auto"/>
            <w:left w:val="none" w:sz="0" w:space="0" w:color="auto"/>
            <w:bottom w:val="none" w:sz="0" w:space="0" w:color="auto"/>
            <w:right w:val="none" w:sz="0" w:space="0" w:color="auto"/>
          </w:divBdr>
        </w:div>
      </w:divsChild>
    </w:div>
    <w:div w:id="1047221411">
      <w:bodyDiv w:val="1"/>
      <w:marLeft w:val="0"/>
      <w:marRight w:val="0"/>
      <w:marTop w:val="0"/>
      <w:marBottom w:val="0"/>
      <w:divBdr>
        <w:top w:val="none" w:sz="0" w:space="0" w:color="auto"/>
        <w:left w:val="none" w:sz="0" w:space="0" w:color="auto"/>
        <w:bottom w:val="none" w:sz="0" w:space="0" w:color="auto"/>
        <w:right w:val="none" w:sz="0" w:space="0" w:color="auto"/>
      </w:divBdr>
      <w:divsChild>
        <w:div w:id="1457216721">
          <w:marLeft w:val="0"/>
          <w:marRight w:val="0"/>
          <w:marTop w:val="0"/>
          <w:marBottom w:val="0"/>
          <w:divBdr>
            <w:top w:val="none" w:sz="0" w:space="0" w:color="auto"/>
            <w:left w:val="none" w:sz="0" w:space="0" w:color="auto"/>
            <w:bottom w:val="none" w:sz="0" w:space="0" w:color="auto"/>
            <w:right w:val="none" w:sz="0" w:space="0" w:color="auto"/>
          </w:divBdr>
        </w:div>
        <w:div w:id="1859193542">
          <w:marLeft w:val="0"/>
          <w:marRight w:val="0"/>
          <w:marTop w:val="0"/>
          <w:marBottom w:val="0"/>
          <w:divBdr>
            <w:top w:val="none" w:sz="0" w:space="0" w:color="auto"/>
            <w:left w:val="none" w:sz="0" w:space="0" w:color="auto"/>
            <w:bottom w:val="none" w:sz="0" w:space="0" w:color="auto"/>
            <w:right w:val="none" w:sz="0" w:space="0" w:color="auto"/>
          </w:divBdr>
        </w:div>
        <w:div w:id="1460418141">
          <w:marLeft w:val="0"/>
          <w:marRight w:val="0"/>
          <w:marTop w:val="0"/>
          <w:marBottom w:val="0"/>
          <w:divBdr>
            <w:top w:val="none" w:sz="0" w:space="0" w:color="auto"/>
            <w:left w:val="none" w:sz="0" w:space="0" w:color="auto"/>
            <w:bottom w:val="none" w:sz="0" w:space="0" w:color="auto"/>
            <w:right w:val="none" w:sz="0" w:space="0" w:color="auto"/>
          </w:divBdr>
        </w:div>
        <w:div w:id="569265776">
          <w:marLeft w:val="0"/>
          <w:marRight w:val="0"/>
          <w:marTop w:val="0"/>
          <w:marBottom w:val="0"/>
          <w:divBdr>
            <w:top w:val="none" w:sz="0" w:space="0" w:color="auto"/>
            <w:left w:val="none" w:sz="0" w:space="0" w:color="auto"/>
            <w:bottom w:val="none" w:sz="0" w:space="0" w:color="auto"/>
            <w:right w:val="none" w:sz="0" w:space="0" w:color="auto"/>
          </w:divBdr>
        </w:div>
        <w:div w:id="895318699">
          <w:marLeft w:val="0"/>
          <w:marRight w:val="0"/>
          <w:marTop w:val="0"/>
          <w:marBottom w:val="0"/>
          <w:divBdr>
            <w:top w:val="none" w:sz="0" w:space="0" w:color="auto"/>
            <w:left w:val="none" w:sz="0" w:space="0" w:color="auto"/>
            <w:bottom w:val="none" w:sz="0" w:space="0" w:color="auto"/>
            <w:right w:val="none" w:sz="0" w:space="0" w:color="auto"/>
          </w:divBdr>
        </w:div>
        <w:div w:id="620309988">
          <w:marLeft w:val="0"/>
          <w:marRight w:val="0"/>
          <w:marTop w:val="0"/>
          <w:marBottom w:val="0"/>
          <w:divBdr>
            <w:top w:val="none" w:sz="0" w:space="0" w:color="auto"/>
            <w:left w:val="none" w:sz="0" w:space="0" w:color="auto"/>
            <w:bottom w:val="none" w:sz="0" w:space="0" w:color="auto"/>
            <w:right w:val="none" w:sz="0" w:space="0" w:color="auto"/>
          </w:divBdr>
        </w:div>
        <w:div w:id="380907439">
          <w:marLeft w:val="0"/>
          <w:marRight w:val="0"/>
          <w:marTop w:val="0"/>
          <w:marBottom w:val="0"/>
          <w:divBdr>
            <w:top w:val="none" w:sz="0" w:space="0" w:color="auto"/>
            <w:left w:val="none" w:sz="0" w:space="0" w:color="auto"/>
            <w:bottom w:val="none" w:sz="0" w:space="0" w:color="auto"/>
            <w:right w:val="none" w:sz="0" w:space="0" w:color="auto"/>
          </w:divBdr>
        </w:div>
        <w:div w:id="1532841508">
          <w:marLeft w:val="0"/>
          <w:marRight w:val="0"/>
          <w:marTop w:val="0"/>
          <w:marBottom w:val="0"/>
          <w:divBdr>
            <w:top w:val="none" w:sz="0" w:space="0" w:color="auto"/>
            <w:left w:val="none" w:sz="0" w:space="0" w:color="auto"/>
            <w:bottom w:val="none" w:sz="0" w:space="0" w:color="auto"/>
            <w:right w:val="none" w:sz="0" w:space="0" w:color="auto"/>
          </w:divBdr>
        </w:div>
        <w:div w:id="1305961834">
          <w:marLeft w:val="0"/>
          <w:marRight w:val="0"/>
          <w:marTop w:val="0"/>
          <w:marBottom w:val="0"/>
          <w:divBdr>
            <w:top w:val="none" w:sz="0" w:space="0" w:color="auto"/>
            <w:left w:val="none" w:sz="0" w:space="0" w:color="auto"/>
            <w:bottom w:val="none" w:sz="0" w:space="0" w:color="auto"/>
            <w:right w:val="none" w:sz="0" w:space="0" w:color="auto"/>
          </w:divBdr>
        </w:div>
      </w:divsChild>
    </w:div>
    <w:div w:id="1215922095">
      <w:bodyDiv w:val="1"/>
      <w:marLeft w:val="0"/>
      <w:marRight w:val="0"/>
      <w:marTop w:val="0"/>
      <w:marBottom w:val="0"/>
      <w:divBdr>
        <w:top w:val="none" w:sz="0" w:space="0" w:color="auto"/>
        <w:left w:val="none" w:sz="0" w:space="0" w:color="auto"/>
        <w:bottom w:val="none" w:sz="0" w:space="0" w:color="auto"/>
        <w:right w:val="none" w:sz="0" w:space="0" w:color="auto"/>
      </w:divBdr>
    </w:div>
    <w:div w:id="1249924371">
      <w:bodyDiv w:val="1"/>
      <w:marLeft w:val="0"/>
      <w:marRight w:val="0"/>
      <w:marTop w:val="0"/>
      <w:marBottom w:val="0"/>
      <w:divBdr>
        <w:top w:val="none" w:sz="0" w:space="0" w:color="auto"/>
        <w:left w:val="none" w:sz="0" w:space="0" w:color="auto"/>
        <w:bottom w:val="none" w:sz="0" w:space="0" w:color="auto"/>
        <w:right w:val="none" w:sz="0" w:space="0" w:color="auto"/>
      </w:divBdr>
    </w:div>
    <w:div w:id="1257128872">
      <w:bodyDiv w:val="1"/>
      <w:marLeft w:val="0"/>
      <w:marRight w:val="0"/>
      <w:marTop w:val="0"/>
      <w:marBottom w:val="0"/>
      <w:divBdr>
        <w:top w:val="none" w:sz="0" w:space="0" w:color="auto"/>
        <w:left w:val="none" w:sz="0" w:space="0" w:color="auto"/>
        <w:bottom w:val="none" w:sz="0" w:space="0" w:color="auto"/>
        <w:right w:val="none" w:sz="0" w:space="0" w:color="auto"/>
      </w:divBdr>
    </w:div>
    <w:div w:id="1263804527">
      <w:bodyDiv w:val="1"/>
      <w:marLeft w:val="0"/>
      <w:marRight w:val="0"/>
      <w:marTop w:val="0"/>
      <w:marBottom w:val="0"/>
      <w:divBdr>
        <w:top w:val="none" w:sz="0" w:space="0" w:color="auto"/>
        <w:left w:val="none" w:sz="0" w:space="0" w:color="auto"/>
        <w:bottom w:val="none" w:sz="0" w:space="0" w:color="auto"/>
        <w:right w:val="none" w:sz="0" w:space="0" w:color="auto"/>
      </w:divBdr>
      <w:divsChild>
        <w:div w:id="1411851655">
          <w:marLeft w:val="0"/>
          <w:marRight w:val="0"/>
          <w:marTop w:val="0"/>
          <w:marBottom w:val="0"/>
          <w:divBdr>
            <w:top w:val="none" w:sz="0" w:space="0" w:color="auto"/>
            <w:left w:val="none" w:sz="0" w:space="0" w:color="auto"/>
            <w:bottom w:val="none" w:sz="0" w:space="0" w:color="auto"/>
            <w:right w:val="none" w:sz="0" w:space="0" w:color="auto"/>
          </w:divBdr>
        </w:div>
      </w:divsChild>
    </w:div>
    <w:div w:id="1312557603">
      <w:bodyDiv w:val="1"/>
      <w:marLeft w:val="0"/>
      <w:marRight w:val="0"/>
      <w:marTop w:val="0"/>
      <w:marBottom w:val="0"/>
      <w:divBdr>
        <w:top w:val="none" w:sz="0" w:space="0" w:color="auto"/>
        <w:left w:val="none" w:sz="0" w:space="0" w:color="auto"/>
        <w:bottom w:val="none" w:sz="0" w:space="0" w:color="auto"/>
        <w:right w:val="none" w:sz="0" w:space="0" w:color="auto"/>
      </w:divBdr>
      <w:divsChild>
        <w:div w:id="990912054">
          <w:marLeft w:val="0"/>
          <w:marRight w:val="0"/>
          <w:marTop w:val="0"/>
          <w:marBottom w:val="0"/>
          <w:divBdr>
            <w:top w:val="none" w:sz="0" w:space="0" w:color="auto"/>
            <w:left w:val="none" w:sz="0" w:space="0" w:color="auto"/>
            <w:bottom w:val="none" w:sz="0" w:space="0" w:color="auto"/>
            <w:right w:val="none" w:sz="0" w:space="0" w:color="auto"/>
          </w:divBdr>
        </w:div>
        <w:div w:id="379092447">
          <w:marLeft w:val="0"/>
          <w:marRight w:val="0"/>
          <w:marTop w:val="0"/>
          <w:marBottom w:val="0"/>
          <w:divBdr>
            <w:top w:val="none" w:sz="0" w:space="0" w:color="auto"/>
            <w:left w:val="none" w:sz="0" w:space="0" w:color="auto"/>
            <w:bottom w:val="none" w:sz="0" w:space="0" w:color="auto"/>
            <w:right w:val="none" w:sz="0" w:space="0" w:color="auto"/>
          </w:divBdr>
        </w:div>
        <w:div w:id="2126843755">
          <w:marLeft w:val="0"/>
          <w:marRight w:val="0"/>
          <w:marTop w:val="0"/>
          <w:marBottom w:val="0"/>
          <w:divBdr>
            <w:top w:val="none" w:sz="0" w:space="0" w:color="auto"/>
            <w:left w:val="none" w:sz="0" w:space="0" w:color="auto"/>
            <w:bottom w:val="none" w:sz="0" w:space="0" w:color="auto"/>
            <w:right w:val="none" w:sz="0" w:space="0" w:color="auto"/>
          </w:divBdr>
        </w:div>
        <w:div w:id="336344040">
          <w:marLeft w:val="0"/>
          <w:marRight w:val="0"/>
          <w:marTop w:val="0"/>
          <w:marBottom w:val="0"/>
          <w:divBdr>
            <w:top w:val="none" w:sz="0" w:space="0" w:color="auto"/>
            <w:left w:val="none" w:sz="0" w:space="0" w:color="auto"/>
            <w:bottom w:val="none" w:sz="0" w:space="0" w:color="auto"/>
            <w:right w:val="none" w:sz="0" w:space="0" w:color="auto"/>
          </w:divBdr>
        </w:div>
        <w:div w:id="1435707384">
          <w:marLeft w:val="0"/>
          <w:marRight w:val="0"/>
          <w:marTop w:val="0"/>
          <w:marBottom w:val="0"/>
          <w:divBdr>
            <w:top w:val="none" w:sz="0" w:space="0" w:color="auto"/>
            <w:left w:val="none" w:sz="0" w:space="0" w:color="auto"/>
            <w:bottom w:val="none" w:sz="0" w:space="0" w:color="auto"/>
            <w:right w:val="none" w:sz="0" w:space="0" w:color="auto"/>
          </w:divBdr>
        </w:div>
        <w:div w:id="2035836215">
          <w:marLeft w:val="0"/>
          <w:marRight w:val="0"/>
          <w:marTop w:val="0"/>
          <w:marBottom w:val="0"/>
          <w:divBdr>
            <w:top w:val="none" w:sz="0" w:space="0" w:color="auto"/>
            <w:left w:val="none" w:sz="0" w:space="0" w:color="auto"/>
            <w:bottom w:val="none" w:sz="0" w:space="0" w:color="auto"/>
            <w:right w:val="none" w:sz="0" w:space="0" w:color="auto"/>
          </w:divBdr>
        </w:div>
        <w:div w:id="631905175">
          <w:marLeft w:val="0"/>
          <w:marRight w:val="0"/>
          <w:marTop w:val="0"/>
          <w:marBottom w:val="0"/>
          <w:divBdr>
            <w:top w:val="none" w:sz="0" w:space="0" w:color="auto"/>
            <w:left w:val="none" w:sz="0" w:space="0" w:color="auto"/>
            <w:bottom w:val="none" w:sz="0" w:space="0" w:color="auto"/>
            <w:right w:val="none" w:sz="0" w:space="0" w:color="auto"/>
          </w:divBdr>
        </w:div>
        <w:div w:id="145703894">
          <w:marLeft w:val="0"/>
          <w:marRight w:val="0"/>
          <w:marTop w:val="0"/>
          <w:marBottom w:val="0"/>
          <w:divBdr>
            <w:top w:val="none" w:sz="0" w:space="0" w:color="auto"/>
            <w:left w:val="none" w:sz="0" w:space="0" w:color="auto"/>
            <w:bottom w:val="none" w:sz="0" w:space="0" w:color="auto"/>
            <w:right w:val="none" w:sz="0" w:space="0" w:color="auto"/>
          </w:divBdr>
        </w:div>
        <w:div w:id="147136188">
          <w:marLeft w:val="0"/>
          <w:marRight w:val="0"/>
          <w:marTop w:val="0"/>
          <w:marBottom w:val="0"/>
          <w:divBdr>
            <w:top w:val="none" w:sz="0" w:space="0" w:color="auto"/>
            <w:left w:val="none" w:sz="0" w:space="0" w:color="auto"/>
            <w:bottom w:val="none" w:sz="0" w:space="0" w:color="auto"/>
            <w:right w:val="none" w:sz="0" w:space="0" w:color="auto"/>
          </w:divBdr>
        </w:div>
        <w:div w:id="889341891">
          <w:marLeft w:val="0"/>
          <w:marRight w:val="0"/>
          <w:marTop w:val="0"/>
          <w:marBottom w:val="0"/>
          <w:divBdr>
            <w:top w:val="none" w:sz="0" w:space="0" w:color="auto"/>
            <w:left w:val="none" w:sz="0" w:space="0" w:color="auto"/>
            <w:bottom w:val="none" w:sz="0" w:space="0" w:color="auto"/>
            <w:right w:val="none" w:sz="0" w:space="0" w:color="auto"/>
          </w:divBdr>
        </w:div>
        <w:div w:id="384447417">
          <w:marLeft w:val="0"/>
          <w:marRight w:val="0"/>
          <w:marTop w:val="0"/>
          <w:marBottom w:val="0"/>
          <w:divBdr>
            <w:top w:val="none" w:sz="0" w:space="0" w:color="auto"/>
            <w:left w:val="none" w:sz="0" w:space="0" w:color="auto"/>
            <w:bottom w:val="none" w:sz="0" w:space="0" w:color="auto"/>
            <w:right w:val="none" w:sz="0" w:space="0" w:color="auto"/>
          </w:divBdr>
        </w:div>
      </w:divsChild>
    </w:div>
    <w:div w:id="1408959936">
      <w:bodyDiv w:val="1"/>
      <w:marLeft w:val="0"/>
      <w:marRight w:val="0"/>
      <w:marTop w:val="0"/>
      <w:marBottom w:val="0"/>
      <w:divBdr>
        <w:top w:val="none" w:sz="0" w:space="0" w:color="auto"/>
        <w:left w:val="none" w:sz="0" w:space="0" w:color="auto"/>
        <w:bottom w:val="none" w:sz="0" w:space="0" w:color="auto"/>
        <w:right w:val="none" w:sz="0" w:space="0" w:color="auto"/>
      </w:divBdr>
    </w:div>
    <w:div w:id="1450784827">
      <w:bodyDiv w:val="1"/>
      <w:marLeft w:val="0"/>
      <w:marRight w:val="0"/>
      <w:marTop w:val="0"/>
      <w:marBottom w:val="0"/>
      <w:divBdr>
        <w:top w:val="none" w:sz="0" w:space="0" w:color="auto"/>
        <w:left w:val="none" w:sz="0" w:space="0" w:color="auto"/>
        <w:bottom w:val="none" w:sz="0" w:space="0" w:color="auto"/>
        <w:right w:val="none" w:sz="0" w:space="0" w:color="auto"/>
      </w:divBdr>
      <w:divsChild>
        <w:div w:id="1172380826">
          <w:marLeft w:val="0"/>
          <w:marRight w:val="0"/>
          <w:marTop w:val="0"/>
          <w:marBottom w:val="0"/>
          <w:divBdr>
            <w:top w:val="none" w:sz="0" w:space="0" w:color="auto"/>
            <w:left w:val="none" w:sz="0" w:space="0" w:color="auto"/>
            <w:bottom w:val="none" w:sz="0" w:space="0" w:color="auto"/>
            <w:right w:val="none" w:sz="0" w:space="0" w:color="auto"/>
          </w:divBdr>
        </w:div>
        <w:div w:id="1555432255">
          <w:marLeft w:val="0"/>
          <w:marRight w:val="0"/>
          <w:marTop w:val="0"/>
          <w:marBottom w:val="0"/>
          <w:divBdr>
            <w:top w:val="none" w:sz="0" w:space="0" w:color="auto"/>
            <w:left w:val="none" w:sz="0" w:space="0" w:color="auto"/>
            <w:bottom w:val="none" w:sz="0" w:space="0" w:color="auto"/>
            <w:right w:val="none" w:sz="0" w:space="0" w:color="auto"/>
          </w:divBdr>
        </w:div>
        <w:div w:id="485051580">
          <w:marLeft w:val="0"/>
          <w:marRight w:val="0"/>
          <w:marTop w:val="0"/>
          <w:marBottom w:val="0"/>
          <w:divBdr>
            <w:top w:val="none" w:sz="0" w:space="0" w:color="auto"/>
            <w:left w:val="none" w:sz="0" w:space="0" w:color="auto"/>
            <w:bottom w:val="none" w:sz="0" w:space="0" w:color="auto"/>
            <w:right w:val="none" w:sz="0" w:space="0" w:color="auto"/>
          </w:divBdr>
        </w:div>
        <w:div w:id="1494371288">
          <w:marLeft w:val="0"/>
          <w:marRight w:val="0"/>
          <w:marTop w:val="0"/>
          <w:marBottom w:val="0"/>
          <w:divBdr>
            <w:top w:val="none" w:sz="0" w:space="0" w:color="auto"/>
            <w:left w:val="none" w:sz="0" w:space="0" w:color="auto"/>
            <w:bottom w:val="none" w:sz="0" w:space="0" w:color="auto"/>
            <w:right w:val="none" w:sz="0" w:space="0" w:color="auto"/>
          </w:divBdr>
        </w:div>
        <w:div w:id="1173760975">
          <w:marLeft w:val="0"/>
          <w:marRight w:val="0"/>
          <w:marTop w:val="0"/>
          <w:marBottom w:val="0"/>
          <w:divBdr>
            <w:top w:val="none" w:sz="0" w:space="0" w:color="auto"/>
            <w:left w:val="none" w:sz="0" w:space="0" w:color="auto"/>
            <w:bottom w:val="none" w:sz="0" w:space="0" w:color="auto"/>
            <w:right w:val="none" w:sz="0" w:space="0" w:color="auto"/>
          </w:divBdr>
        </w:div>
        <w:div w:id="1167751946">
          <w:marLeft w:val="0"/>
          <w:marRight w:val="0"/>
          <w:marTop w:val="0"/>
          <w:marBottom w:val="0"/>
          <w:divBdr>
            <w:top w:val="none" w:sz="0" w:space="0" w:color="auto"/>
            <w:left w:val="none" w:sz="0" w:space="0" w:color="auto"/>
            <w:bottom w:val="none" w:sz="0" w:space="0" w:color="auto"/>
            <w:right w:val="none" w:sz="0" w:space="0" w:color="auto"/>
          </w:divBdr>
        </w:div>
        <w:div w:id="1550261229">
          <w:marLeft w:val="0"/>
          <w:marRight w:val="0"/>
          <w:marTop w:val="0"/>
          <w:marBottom w:val="0"/>
          <w:divBdr>
            <w:top w:val="none" w:sz="0" w:space="0" w:color="auto"/>
            <w:left w:val="none" w:sz="0" w:space="0" w:color="auto"/>
            <w:bottom w:val="none" w:sz="0" w:space="0" w:color="auto"/>
            <w:right w:val="none" w:sz="0" w:space="0" w:color="auto"/>
          </w:divBdr>
        </w:div>
        <w:div w:id="1660301566">
          <w:marLeft w:val="0"/>
          <w:marRight w:val="0"/>
          <w:marTop w:val="0"/>
          <w:marBottom w:val="0"/>
          <w:divBdr>
            <w:top w:val="none" w:sz="0" w:space="0" w:color="auto"/>
            <w:left w:val="none" w:sz="0" w:space="0" w:color="auto"/>
            <w:bottom w:val="none" w:sz="0" w:space="0" w:color="auto"/>
            <w:right w:val="none" w:sz="0" w:space="0" w:color="auto"/>
          </w:divBdr>
        </w:div>
        <w:div w:id="691954280">
          <w:marLeft w:val="0"/>
          <w:marRight w:val="0"/>
          <w:marTop w:val="0"/>
          <w:marBottom w:val="0"/>
          <w:divBdr>
            <w:top w:val="none" w:sz="0" w:space="0" w:color="auto"/>
            <w:left w:val="none" w:sz="0" w:space="0" w:color="auto"/>
            <w:bottom w:val="none" w:sz="0" w:space="0" w:color="auto"/>
            <w:right w:val="none" w:sz="0" w:space="0" w:color="auto"/>
          </w:divBdr>
        </w:div>
        <w:div w:id="1541359330">
          <w:marLeft w:val="0"/>
          <w:marRight w:val="0"/>
          <w:marTop w:val="0"/>
          <w:marBottom w:val="0"/>
          <w:divBdr>
            <w:top w:val="none" w:sz="0" w:space="0" w:color="auto"/>
            <w:left w:val="none" w:sz="0" w:space="0" w:color="auto"/>
            <w:bottom w:val="none" w:sz="0" w:space="0" w:color="auto"/>
            <w:right w:val="none" w:sz="0" w:space="0" w:color="auto"/>
          </w:divBdr>
        </w:div>
        <w:div w:id="1701541221">
          <w:marLeft w:val="0"/>
          <w:marRight w:val="0"/>
          <w:marTop w:val="0"/>
          <w:marBottom w:val="0"/>
          <w:divBdr>
            <w:top w:val="none" w:sz="0" w:space="0" w:color="auto"/>
            <w:left w:val="none" w:sz="0" w:space="0" w:color="auto"/>
            <w:bottom w:val="none" w:sz="0" w:space="0" w:color="auto"/>
            <w:right w:val="none" w:sz="0" w:space="0" w:color="auto"/>
          </w:divBdr>
        </w:div>
      </w:divsChild>
    </w:div>
    <w:div w:id="1553808814">
      <w:bodyDiv w:val="1"/>
      <w:marLeft w:val="0"/>
      <w:marRight w:val="0"/>
      <w:marTop w:val="0"/>
      <w:marBottom w:val="0"/>
      <w:divBdr>
        <w:top w:val="none" w:sz="0" w:space="0" w:color="auto"/>
        <w:left w:val="none" w:sz="0" w:space="0" w:color="auto"/>
        <w:bottom w:val="none" w:sz="0" w:space="0" w:color="auto"/>
        <w:right w:val="none" w:sz="0" w:space="0" w:color="auto"/>
      </w:divBdr>
    </w:div>
    <w:div w:id="1569614180">
      <w:bodyDiv w:val="1"/>
      <w:marLeft w:val="0"/>
      <w:marRight w:val="0"/>
      <w:marTop w:val="0"/>
      <w:marBottom w:val="0"/>
      <w:divBdr>
        <w:top w:val="none" w:sz="0" w:space="0" w:color="auto"/>
        <w:left w:val="none" w:sz="0" w:space="0" w:color="auto"/>
        <w:bottom w:val="none" w:sz="0" w:space="0" w:color="auto"/>
        <w:right w:val="none" w:sz="0" w:space="0" w:color="auto"/>
      </w:divBdr>
    </w:div>
    <w:div w:id="1577930968">
      <w:bodyDiv w:val="1"/>
      <w:marLeft w:val="0"/>
      <w:marRight w:val="0"/>
      <w:marTop w:val="0"/>
      <w:marBottom w:val="0"/>
      <w:divBdr>
        <w:top w:val="none" w:sz="0" w:space="0" w:color="auto"/>
        <w:left w:val="none" w:sz="0" w:space="0" w:color="auto"/>
        <w:bottom w:val="none" w:sz="0" w:space="0" w:color="auto"/>
        <w:right w:val="none" w:sz="0" w:space="0" w:color="auto"/>
      </w:divBdr>
    </w:div>
    <w:div w:id="1595627791">
      <w:bodyDiv w:val="1"/>
      <w:marLeft w:val="0"/>
      <w:marRight w:val="0"/>
      <w:marTop w:val="0"/>
      <w:marBottom w:val="0"/>
      <w:divBdr>
        <w:top w:val="none" w:sz="0" w:space="0" w:color="auto"/>
        <w:left w:val="none" w:sz="0" w:space="0" w:color="auto"/>
        <w:bottom w:val="none" w:sz="0" w:space="0" w:color="auto"/>
        <w:right w:val="none" w:sz="0" w:space="0" w:color="auto"/>
      </w:divBdr>
    </w:div>
    <w:div w:id="1616714300">
      <w:bodyDiv w:val="1"/>
      <w:marLeft w:val="0"/>
      <w:marRight w:val="0"/>
      <w:marTop w:val="0"/>
      <w:marBottom w:val="0"/>
      <w:divBdr>
        <w:top w:val="none" w:sz="0" w:space="0" w:color="auto"/>
        <w:left w:val="none" w:sz="0" w:space="0" w:color="auto"/>
        <w:bottom w:val="none" w:sz="0" w:space="0" w:color="auto"/>
        <w:right w:val="none" w:sz="0" w:space="0" w:color="auto"/>
      </w:divBdr>
    </w:div>
    <w:div w:id="1634945514">
      <w:bodyDiv w:val="1"/>
      <w:marLeft w:val="0"/>
      <w:marRight w:val="0"/>
      <w:marTop w:val="0"/>
      <w:marBottom w:val="0"/>
      <w:divBdr>
        <w:top w:val="none" w:sz="0" w:space="0" w:color="auto"/>
        <w:left w:val="none" w:sz="0" w:space="0" w:color="auto"/>
        <w:bottom w:val="none" w:sz="0" w:space="0" w:color="auto"/>
        <w:right w:val="none" w:sz="0" w:space="0" w:color="auto"/>
      </w:divBdr>
      <w:divsChild>
        <w:div w:id="112134845">
          <w:marLeft w:val="0"/>
          <w:marRight w:val="0"/>
          <w:marTop w:val="0"/>
          <w:marBottom w:val="0"/>
          <w:divBdr>
            <w:top w:val="none" w:sz="0" w:space="0" w:color="auto"/>
            <w:left w:val="none" w:sz="0" w:space="0" w:color="auto"/>
            <w:bottom w:val="none" w:sz="0" w:space="0" w:color="auto"/>
            <w:right w:val="none" w:sz="0" w:space="0" w:color="auto"/>
          </w:divBdr>
        </w:div>
        <w:div w:id="75709964">
          <w:marLeft w:val="0"/>
          <w:marRight w:val="0"/>
          <w:marTop w:val="0"/>
          <w:marBottom w:val="0"/>
          <w:divBdr>
            <w:top w:val="none" w:sz="0" w:space="0" w:color="auto"/>
            <w:left w:val="none" w:sz="0" w:space="0" w:color="auto"/>
            <w:bottom w:val="none" w:sz="0" w:space="0" w:color="auto"/>
            <w:right w:val="none" w:sz="0" w:space="0" w:color="auto"/>
          </w:divBdr>
        </w:div>
      </w:divsChild>
    </w:div>
    <w:div w:id="1646080574">
      <w:bodyDiv w:val="1"/>
      <w:marLeft w:val="0"/>
      <w:marRight w:val="0"/>
      <w:marTop w:val="0"/>
      <w:marBottom w:val="0"/>
      <w:divBdr>
        <w:top w:val="none" w:sz="0" w:space="0" w:color="auto"/>
        <w:left w:val="none" w:sz="0" w:space="0" w:color="auto"/>
        <w:bottom w:val="none" w:sz="0" w:space="0" w:color="auto"/>
        <w:right w:val="none" w:sz="0" w:space="0" w:color="auto"/>
      </w:divBdr>
    </w:div>
    <w:div w:id="1763453276">
      <w:bodyDiv w:val="1"/>
      <w:marLeft w:val="0"/>
      <w:marRight w:val="0"/>
      <w:marTop w:val="0"/>
      <w:marBottom w:val="0"/>
      <w:divBdr>
        <w:top w:val="none" w:sz="0" w:space="0" w:color="auto"/>
        <w:left w:val="none" w:sz="0" w:space="0" w:color="auto"/>
        <w:bottom w:val="none" w:sz="0" w:space="0" w:color="auto"/>
        <w:right w:val="none" w:sz="0" w:space="0" w:color="auto"/>
      </w:divBdr>
    </w:div>
    <w:div w:id="1774088531">
      <w:bodyDiv w:val="1"/>
      <w:marLeft w:val="0"/>
      <w:marRight w:val="0"/>
      <w:marTop w:val="0"/>
      <w:marBottom w:val="0"/>
      <w:divBdr>
        <w:top w:val="none" w:sz="0" w:space="0" w:color="auto"/>
        <w:left w:val="none" w:sz="0" w:space="0" w:color="auto"/>
        <w:bottom w:val="none" w:sz="0" w:space="0" w:color="auto"/>
        <w:right w:val="none" w:sz="0" w:space="0" w:color="auto"/>
      </w:divBdr>
    </w:div>
    <w:div w:id="19918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dvocatesforchildren.org/sites/default/files/on_page/agenda_final_fy23_budget.pdf?pt=1" TargetMode="External"/><Relationship Id="rId2" Type="http://schemas.openxmlformats.org/officeDocument/2006/relationships/hyperlink" Target="https://docs.google.com/document/d/15X1VP_5jihz4Wew35kr53Qb7pZbnYsfm7OwDZ0MdTsc/edit" TargetMode="External"/><Relationship Id="rId1" Type="http://schemas.openxmlformats.org/officeDocument/2006/relationships/hyperlink" Target="https://www.canva.com/design/DAE4c8phyT0/13skE2EipkwigCgflRUMmg/view?utm_content=DAE4c8phyT0&amp;utm_campaign=designshare&amp;utm_medium=link&amp;utm_source=publishpres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4C5FD-4BC7-40F3-B1D6-48E1476A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Brenna</dc:creator>
  <cp:keywords/>
  <dc:description/>
  <cp:lastModifiedBy>Carolina Cuartas</cp:lastModifiedBy>
  <cp:revision>2</cp:revision>
  <cp:lastPrinted>2022-03-31T21:40:00Z</cp:lastPrinted>
  <dcterms:created xsi:type="dcterms:W3CDTF">2022-03-31T22:07:00Z</dcterms:created>
  <dcterms:modified xsi:type="dcterms:W3CDTF">2022-03-31T22:07:00Z</dcterms:modified>
</cp:coreProperties>
</file>